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C5" w:rsidRPr="002533C5" w:rsidRDefault="002533C5" w:rsidP="002533C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REIKALAVIMAI REFERATO ARBA PROJEKTINIO DARBO</w:t>
      </w:r>
    </w:p>
    <w:p w:rsidR="002533C5" w:rsidRPr="002533C5" w:rsidRDefault="002533C5" w:rsidP="002533C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STRUKTŪRAI IR TURINIUI</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Darbo apipavidalinimas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Referato ar projektinio darbo  tekstas rašomas </w:t>
      </w:r>
      <w:r w:rsidRPr="002533C5">
        <w:rPr>
          <w:rFonts w:ascii="Times New Roman" w:eastAsia="Times New Roman" w:hAnsi="Times New Roman" w:cs="Times New Roman"/>
          <w:b/>
          <w:bCs/>
          <w:sz w:val="24"/>
          <w:szCs w:val="24"/>
          <w:lang w:eastAsia="lt-LT"/>
        </w:rPr>
        <w:t>12</w:t>
      </w:r>
      <w:r w:rsidRPr="002533C5">
        <w:rPr>
          <w:rFonts w:ascii="Times New Roman" w:eastAsia="Times New Roman" w:hAnsi="Times New Roman" w:cs="Times New Roman"/>
          <w:sz w:val="24"/>
          <w:szCs w:val="24"/>
          <w:lang w:eastAsia="lt-LT"/>
        </w:rPr>
        <w:t xml:space="preserve"> dydžio šriftu. Skyrių ar dalių antraščių pavadinimai –</w:t>
      </w:r>
      <w:r w:rsidRPr="002533C5">
        <w:rPr>
          <w:rFonts w:ascii="Times New Roman" w:eastAsia="Times New Roman" w:hAnsi="Times New Roman" w:cs="Times New Roman"/>
          <w:b/>
          <w:bCs/>
          <w:sz w:val="24"/>
          <w:szCs w:val="24"/>
          <w:lang w:eastAsia="lt-LT"/>
        </w:rPr>
        <w:t>14 – 16</w:t>
      </w:r>
      <w:r w:rsidRPr="002533C5">
        <w:rPr>
          <w:rFonts w:ascii="Times New Roman" w:eastAsia="Times New Roman" w:hAnsi="Times New Roman" w:cs="Times New Roman"/>
          <w:sz w:val="24"/>
          <w:szCs w:val="24"/>
          <w:lang w:eastAsia="lt-LT"/>
        </w:rPr>
        <w:t xml:space="preserve"> dydžio šriftu.</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Rekomenduojami šriftai: </w:t>
      </w:r>
      <w:proofErr w:type="spellStart"/>
      <w:r w:rsidRPr="002533C5">
        <w:rPr>
          <w:rFonts w:ascii="Times New Roman" w:eastAsia="Times New Roman" w:hAnsi="Times New Roman" w:cs="Times New Roman"/>
          <w:b/>
          <w:bCs/>
          <w:sz w:val="24"/>
          <w:szCs w:val="24"/>
          <w:lang w:eastAsia="lt-LT"/>
        </w:rPr>
        <w:t>Arial</w:t>
      </w:r>
      <w:proofErr w:type="spellEnd"/>
      <w:r w:rsidRPr="002533C5">
        <w:rPr>
          <w:rFonts w:ascii="Times New Roman" w:eastAsia="Times New Roman" w:hAnsi="Times New Roman" w:cs="Times New Roman"/>
          <w:b/>
          <w:bCs/>
          <w:sz w:val="24"/>
          <w:szCs w:val="24"/>
          <w:lang w:eastAsia="lt-LT"/>
        </w:rPr>
        <w:t xml:space="preserve">, </w:t>
      </w:r>
      <w:proofErr w:type="spellStart"/>
      <w:r w:rsidRPr="002533C5">
        <w:rPr>
          <w:rFonts w:ascii="Times New Roman" w:eastAsia="Times New Roman" w:hAnsi="Times New Roman" w:cs="Times New Roman"/>
          <w:b/>
          <w:bCs/>
          <w:sz w:val="24"/>
          <w:szCs w:val="24"/>
          <w:lang w:eastAsia="lt-LT"/>
        </w:rPr>
        <w:t>Courier</w:t>
      </w:r>
      <w:proofErr w:type="spellEnd"/>
      <w:r w:rsidRPr="002533C5">
        <w:rPr>
          <w:rFonts w:ascii="Times New Roman" w:eastAsia="Times New Roman" w:hAnsi="Times New Roman" w:cs="Times New Roman"/>
          <w:b/>
          <w:bCs/>
          <w:sz w:val="24"/>
          <w:szCs w:val="24"/>
          <w:lang w:eastAsia="lt-LT"/>
        </w:rPr>
        <w:t xml:space="preserve"> </w:t>
      </w:r>
      <w:proofErr w:type="spellStart"/>
      <w:r w:rsidRPr="002533C5">
        <w:rPr>
          <w:rFonts w:ascii="Times New Roman" w:eastAsia="Times New Roman" w:hAnsi="Times New Roman" w:cs="Times New Roman"/>
          <w:b/>
          <w:bCs/>
          <w:sz w:val="24"/>
          <w:szCs w:val="24"/>
          <w:lang w:eastAsia="lt-LT"/>
        </w:rPr>
        <w:t>New</w:t>
      </w:r>
      <w:proofErr w:type="spellEnd"/>
      <w:r w:rsidRPr="002533C5">
        <w:rPr>
          <w:rFonts w:ascii="Times New Roman" w:eastAsia="Times New Roman" w:hAnsi="Times New Roman" w:cs="Times New Roman"/>
          <w:b/>
          <w:bCs/>
          <w:sz w:val="24"/>
          <w:szCs w:val="24"/>
          <w:lang w:eastAsia="lt-LT"/>
        </w:rPr>
        <w:t xml:space="preserve">, </w:t>
      </w:r>
      <w:proofErr w:type="spellStart"/>
      <w:r w:rsidRPr="002533C5">
        <w:rPr>
          <w:rFonts w:ascii="Times New Roman" w:eastAsia="Times New Roman" w:hAnsi="Times New Roman" w:cs="Times New Roman"/>
          <w:b/>
          <w:bCs/>
          <w:sz w:val="24"/>
          <w:szCs w:val="24"/>
          <w:lang w:eastAsia="lt-LT"/>
        </w:rPr>
        <w:t>Times</w:t>
      </w:r>
      <w:proofErr w:type="spellEnd"/>
      <w:r w:rsidRPr="002533C5">
        <w:rPr>
          <w:rFonts w:ascii="Times New Roman" w:eastAsia="Times New Roman" w:hAnsi="Times New Roman" w:cs="Times New Roman"/>
          <w:b/>
          <w:bCs/>
          <w:sz w:val="24"/>
          <w:szCs w:val="24"/>
          <w:lang w:eastAsia="lt-LT"/>
        </w:rPr>
        <w:t xml:space="preserve"> </w:t>
      </w:r>
      <w:proofErr w:type="spellStart"/>
      <w:r w:rsidRPr="002533C5">
        <w:rPr>
          <w:rFonts w:ascii="Times New Roman" w:eastAsia="Times New Roman" w:hAnsi="Times New Roman" w:cs="Times New Roman"/>
          <w:b/>
          <w:bCs/>
          <w:sz w:val="24"/>
          <w:szCs w:val="24"/>
          <w:lang w:eastAsia="lt-LT"/>
        </w:rPr>
        <w:t>New</w:t>
      </w:r>
      <w:proofErr w:type="spellEnd"/>
      <w:r w:rsidRPr="002533C5">
        <w:rPr>
          <w:rFonts w:ascii="Times New Roman" w:eastAsia="Times New Roman" w:hAnsi="Times New Roman" w:cs="Times New Roman"/>
          <w:b/>
          <w:bCs/>
          <w:sz w:val="24"/>
          <w:szCs w:val="24"/>
          <w:lang w:eastAsia="lt-LT"/>
        </w:rPr>
        <w:t xml:space="preserve"> Roman, </w:t>
      </w:r>
      <w:proofErr w:type="spellStart"/>
      <w:r w:rsidRPr="002533C5">
        <w:rPr>
          <w:rFonts w:ascii="Times New Roman" w:eastAsia="Times New Roman" w:hAnsi="Times New Roman" w:cs="Times New Roman"/>
          <w:b/>
          <w:bCs/>
          <w:sz w:val="24"/>
          <w:szCs w:val="24"/>
          <w:lang w:eastAsia="lt-LT"/>
        </w:rPr>
        <w:t>Garamond</w:t>
      </w:r>
      <w:proofErr w:type="spellEnd"/>
      <w:r w:rsidRPr="002533C5">
        <w:rPr>
          <w:rFonts w:ascii="Times New Roman" w:eastAsia="Times New Roman" w:hAnsi="Times New Roman" w:cs="Times New Roman"/>
          <w:b/>
          <w:bCs/>
          <w:sz w:val="24"/>
          <w:szCs w:val="24"/>
          <w:lang w:eastAsia="lt-LT"/>
        </w:rPr>
        <w:t xml:space="preserve">, </w:t>
      </w:r>
      <w:proofErr w:type="spellStart"/>
      <w:r w:rsidRPr="002533C5">
        <w:rPr>
          <w:rFonts w:ascii="Times New Roman" w:eastAsia="Times New Roman" w:hAnsi="Times New Roman" w:cs="Times New Roman"/>
          <w:b/>
          <w:bCs/>
          <w:sz w:val="24"/>
          <w:szCs w:val="24"/>
          <w:lang w:eastAsia="lt-LT"/>
        </w:rPr>
        <w:t>Tahoma</w:t>
      </w:r>
      <w:proofErr w:type="spellEnd"/>
      <w:r w:rsidRPr="002533C5">
        <w:rPr>
          <w:rFonts w:ascii="Times New Roman" w:eastAsia="Times New Roman" w:hAnsi="Times New Roman" w:cs="Times New Roman"/>
          <w:b/>
          <w:bCs/>
          <w:sz w:val="24"/>
          <w:szCs w:val="24"/>
          <w:lang w:eastAsia="lt-LT"/>
        </w:rPr>
        <w:t xml:space="preserve">, </w:t>
      </w:r>
      <w:proofErr w:type="spellStart"/>
      <w:r w:rsidRPr="002533C5">
        <w:rPr>
          <w:rFonts w:ascii="Times New Roman" w:eastAsia="Times New Roman" w:hAnsi="Times New Roman" w:cs="Times New Roman"/>
          <w:b/>
          <w:bCs/>
          <w:sz w:val="24"/>
          <w:szCs w:val="24"/>
          <w:lang w:eastAsia="lt-LT"/>
        </w:rPr>
        <w:t>Verdana</w:t>
      </w:r>
      <w:proofErr w:type="spellEnd"/>
      <w:r w:rsidRPr="002533C5">
        <w:rPr>
          <w:rFonts w:ascii="Times New Roman" w:eastAsia="Times New Roman" w:hAnsi="Times New Roman" w:cs="Times New Roman"/>
          <w:b/>
          <w:bCs/>
          <w:sz w:val="24"/>
          <w:szCs w:val="24"/>
          <w:lang w:eastAsia="lt-LT"/>
        </w:rPr>
        <w:t xml:space="preserve">. </w:t>
      </w:r>
      <w:r w:rsidRPr="002533C5">
        <w:rPr>
          <w:rFonts w:ascii="Times New Roman" w:eastAsia="Times New Roman" w:hAnsi="Times New Roman" w:cs="Times New Roman"/>
          <w:sz w:val="24"/>
          <w:szCs w:val="24"/>
          <w:lang w:eastAsia="lt-LT"/>
        </w:rPr>
        <w:t>Dažniausiai rašoma</w:t>
      </w:r>
      <w:r w:rsidRPr="002533C5">
        <w:rPr>
          <w:rFonts w:ascii="Times New Roman" w:eastAsia="Times New Roman" w:hAnsi="Times New Roman" w:cs="Times New Roman"/>
          <w:b/>
          <w:bCs/>
          <w:sz w:val="24"/>
          <w:szCs w:val="24"/>
          <w:lang w:eastAsia="lt-LT"/>
        </w:rPr>
        <w:t xml:space="preserve"> </w:t>
      </w:r>
      <w:proofErr w:type="spellStart"/>
      <w:r w:rsidRPr="002533C5">
        <w:rPr>
          <w:rFonts w:ascii="Times New Roman" w:eastAsia="Times New Roman" w:hAnsi="Times New Roman" w:cs="Times New Roman"/>
          <w:b/>
          <w:bCs/>
          <w:sz w:val="24"/>
          <w:szCs w:val="24"/>
          <w:lang w:eastAsia="lt-LT"/>
        </w:rPr>
        <w:t>Times</w:t>
      </w:r>
      <w:proofErr w:type="spellEnd"/>
      <w:r w:rsidRPr="002533C5">
        <w:rPr>
          <w:rFonts w:ascii="Times New Roman" w:eastAsia="Times New Roman" w:hAnsi="Times New Roman" w:cs="Times New Roman"/>
          <w:b/>
          <w:bCs/>
          <w:sz w:val="24"/>
          <w:szCs w:val="24"/>
          <w:lang w:eastAsia="lt-LT"/>
        </w:rPr>
        <w:t xml:space="preserve"> </w:t>
      </w:r>
      <w:proofErr w:type="spellStart"/>
      <w:r w:rsidRPr="002533C5">
        <w:rPr>
          <w:rFonts w:ascii="Times New Roman" w:eastAsia="Times New Roman" w:hAnsi="Times New Roman" w:cs="Times New Roman"/>
          <w:b/>
          <w:bCs/>
          <w:sz w:val="24"/>
          <w:szCs w:val="24"/>
          <w:lang w:eastAsia="lt-LT"/>
        </w:rPr>
        <w:t>New</w:t>
      </w:r>
      <w:proofErr w:type="spellEnd"/>
      <w:r w:rsidRPr="002533C5">
        <w:rPr>
          <w:rFonts w:ascii="Times New Roman" w:eastAsia="Times New Roman" w:hAnsi="Times New Roman" w:cs="Times New Roman"/>
          <w:b/>
          <w:bCs/>
          <w:sz w:val="24"/>
          <w:szCs w:val="24"/>
          <w:lang w:eastAsia="lt-LT"/>
        </w:rPr>
        <w:t xml:space="preserve"> Roman </w:t>
      </w:r>
      <w:r w:rsidRPr="002533C5">
        <w:rPr>
          <w:rFonts w:ascii="Times New Roman" w:eastAsia="Times New Roman" w:hAnsi="Times New Roman" w:cs="Times New Roman"/>
          <w:sz w:val="24"/>
          <w:szCs w:val="24"/>
          <w:lang w:eastAsia="lt-LT"/>
        </w:rPr>
        <w:t>šriftu</w:t>
      </w:r>
      <w:r w:rsidRPr="002533C5">
        <w:rPr>
          <w:rFonts w:ascii="Times New Roman" w:eastAsia="Times New Roman" w:hAnsi="Times New Roman" w:cs="Times New Roman"/>
          <w:b/>
          <w:bCs/>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Pirmosios pastraipos eilutės įtrauka : </w:t>
      </w:r>
      <w:r w:rsidRPr="002533C5">
        <w:rPr>
          <w:rFonts w:ascii="Times New Roman" w:eastAsia="Times New Roman" w:hAnsi="Times New Roman" w:cs="Times New Roman"/>
          <w:b/>
          <w:bCs/>
          <w:sz w:val="24"/>
          <w:szCs w:val="24"/>
          <w:lang w:eastAsia="lt-LT"/>
        </w:rPr>
        <w:t xml:space="preserve">1,27 – 2 cm.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Teksto lygiavimas: pagal kairįjį kraštą arba </w:t>
      </w:r>
      <w:r w:rsidRPr="002533C5">
        <w:rPr>
          <w:rFonts w:ascii="Times New Roman" w:eastAsia="Times New Roman" w:hAnsi="Times New Roman" w:cs="Times New Roman"/>
          <w:sz w:val="24"/>
          <w:szCs w:val="24"/>
          <w:u w:val="single"/>
          <w:lang w:eastAsia="lt-LT"/>
        </w:rPr>
        <w:t>abipusis</w:t>
      </w:r>
      <w:r w:rsidRPr="002533C5">
        <w:rPr>
          <w:rFonts w:ascii="Times New Roman" w:eastAsia="Times New Roman" w:hAnsi="Times New Roman" w:cs="Times New Roman"/>
          <w:sz w:val="24"/>
          <w:szCs w:val="24"/>
          <w:lang w:eastAsia="lt-LT"/>
        </w:rPr>
        <w:t xml:space="preserve">. Teksto eilutės neretintos arba retinamos </w:t>
      </w:r>
      <w:r w:rsidRPr="002533C5">
        <w:rPr>
          <w:rFonts w:ascii="Times New Roman" w:eastAsia="Times New Roman" w:hAnsi="Times New Roman" w:cs="Times New Roman"/>
          <w:b/>
          <w:bCs/>
          <w:sz w:val="24"/>
          <w:szCs w:val="24"/>
          <w:lang w:eastAsia="lt-LT"/>
        </w:rPr>
        <w:t>1,5</w:t>
      </w:r>
      <w:r w:rsidRPr="002533C5">
        <w:rPr>
          <w:rFonts w:ascii="Times New Roman" w:eastAsia="Times New Roman" w:hAnsi="Times New Roman" w:cs="Times New Roman"/>
          <w:sz w:val="24"/>
          <w:szCs w:val="24"/>
          <w:lang w:eastAsia="lt-LT"/>
        </w:rPr>
        <w:t xml:space="preserve"> tarpu.</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Lapo formatas: A4 (210 x 297 mm). Paraštės: iš kairės </w:t>
      </w:r>
      <w:r w:rsidRPr="002533C5">
        <w:rPr>
          <w:rFonts w:ascii="Times New Roman" w:eastAsia="Times New Roman" w:hAnsi="Times New Roman" w:cs="Times New Roman"/>
          <w:b/>
          <w:bCs/>
          <w:sz w:val="24"/>
          <w:szCs w:val="24"/>
          <w:lang w:eastAsia="lt-LT"/>
        </w:rPr>
        <w:t>3</w:t>
      </w:r>
      <w:r w:rsidRPr="002533C5">
        <w:rPr>
          <w:rFonts w:ascii="Times New Roman" w:eastAsia="Times New Roman" w:hAnsi="Times New Roman" w:cs="Times New Roman"/>
          <w:sz w:val="24"/>
          <w:szCs w:val="24"/>
          <w:lang w:eastAsia="lt-LT"/>
        </w:rPr>
        <w:t xml:space="preserve"> cm., iš dešinės </w:t>
      </w:r>
      <w:r w:rsidRPr="002533C5">
        <w:rPr>
          <w:rFonts w:ascii="Times New Roman" w:eastAsia="Times New Roman" w:hAnsi="Times New Roman" w:cs="Times New Roman"/>
          <w:b/>
          <w:bCs/>
          <w:sz w:val="24"/>
          <w:szCs w:val="24"/>
          <w:lang w:eastAsia="lt-LT"/>
        </w:rPr>
        <w:t>1-1,5 cm., iš apačios  ir nuo viršaus - 2 cm.</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Referato arba projektinio darbo struktūrinės dalys</w:t>
      </w:r>
    </w:p>
    <w:p w:rsidR="002533C5" w:rsidRPr="002533C5" w:rsidRDefault="002533C5" w:rsidP="007241B2">
      <w:pPr>
        <w:spacing w:before="100" w:beforeAutospacing="1" w:after="100" w:afterAutospacing="1" w:line="240" w:lineRule="auto"/>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1. Antraštinis (titulinis) lapas</w:t>
      </w:r>
      <w:r w:rsidRPr="002533C5">
        <w:rPr>
          <w:rFonts w:ascii="Times New Roman" w:eastAsia="Times New Roman" w:hAnsi="Times New Roman" w:cs="Times New Roman"/>
          <w:sz w:val="24"/>
          <w:szCs w:val="24"/>
          <w:lang w:eastAsia="lt-LT"/>
        </w:rPr>
        <w:br/>
        <w:t>2. </w:t>
      </w:r>
      <w:r w:rsidR="007241B2">
        <w:rPr>
          <w:rFonts w:ascii="Times New Roman" w:eastAsia="Times New Roman" w:hAnsi="Times New Roman" w:cs="Times New Roman"/>
          <w:sz w:val="24"/>
          <w:szCs w:val="24"/>
          <w:lang w:eastAsia="lt-LT"/>
        </w:rPr>
        <w:t>Turinys</w:t>
      </w:r>
      <w:r w:rsidR="007241B2">
        <w:rPr>
          <w:rFonts w:ascii="Times New Roman" w:eastAsia="Times New Roman" w:hAnsi="Times New Roman" w:cs="Times New Roman"/>
          <w:sz w:val="24"/>
          <w:szCs w:val="24"/>
          <w:lang w:eastAsia="lt-LT"/>
        </w:rPr>
        <w:br/>
        <w:t>3. Įvadas</w:t>
      </w:r>
      <w:r w:rsidR="007241B2">
        <w:rPr>
          <w:rFonts w:ascii="Times New Roman" w:eastAsia="Times New Roman" w:hAnsi="Times New Roman" w:cs="Times New Roman"/>
          <w:sz w:val="24"/>
          <w:szCs w:val="24"/>
          <w:lang w:eastAsia="lt-LT"/>
        </w:rPr>
        <w:br/>
        <w:t xml:space="preserve">4. Pagrindinė  </w:t>
      </w:r>
      <w:r w:rsidRPr="002533C5">
        <w:rPr>
          <w:rFonts w:ascii="Times New Roman" w:eastAsia="Times New Roman" w:hAnsi="Times New Roman" w:cs="Times New Roman"/>
          <w:sz w:val="24"/>
          <w:szCs w:val="24"/>
          <w:lang w:eastAsia="lt-LT"/>
        </w:rPr>
        <w:t>dalis</w:t>
      </w:r>
      <w:r w:rsidRPr="002533C5">
        <w:rPr>
          <w:rFonts w:ascii="Times New Roman" w:eastAsia="Times New Roman" w:hAnsi="Times New Roman" w:cs="Times New Roman"/>
          <w:sz w:val="24"/>
          <w:szCs w:val="24"/>
          <w:lang w:eastAsia="lt-LT"/>
        </w:rPr>
        <w:br/>
        <w:t>5. Išvados</w:t>
      </w:r>
      <w:r w:rsidRPr="002533C5">
        <w:rPr>
          <w:rFonts w:ascii="Times New Roman" w:eastAsia="Times New Roman" w:hAnsi="Times New Roman" w:cs="Times New Roman"/>
          <w:sz w:val="24"/>
          <w:szCs w:val="24"/>
          <w:lang w:eastAsia="lt-LT"/>
        </w:rPr>
        <w:br/>
        <w:t>6. Literatūra</w:t>
      </w:r>
      <w:r w:rsidRPr="002533C5">
        <w:rPr>
          <w:rFonts w:ascii="Times New Roman" w:eastAsia="Times New Roman" w:hAnsi="Times New Roman" w:cs="Times New Roman"/>
          <w:sz w:val="24"/>
          <w:szCs w:val="24"/>
          <w:lang w:eastAsia="lt-LT"/>
        </w:rPr>
        <w:br/>
        <w:t>7. Priedai (jeigu jie reikalingi)</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    </w:t>
      </w:r>
      <w:r w:rsidRPr="002533C5">
        <w:rPr>
          <w:rFonts w:ascii="Times New Roman" w:eastAsia="Times New Roman" w:hAnsi="Times New Roman" w:cs="Times New Roman"/>
          <w:b/>
          <w:bCs/>
          <w:sz w:val="24"/>
          <w:szCs w:val="24"/>
          <w:lang w:eastAsia="lt-LT"/>
        </w:rPr>
        <w:t>Kiekviena referato struktūros dalis turi tam tikrus turinio pateikimo reikalavimus</w:t>
      </w:r>
      <w:r w:rsidRPr="002533C5">
        <w:rPr>
          <w:rFonts w:ascii="Times New Roman" w:eastAsia="Times New Roman" w:hAnsi="Times New Roman" w:cs="Times New Roman"/>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Antraštinis (titulinis) lapas (1 priedas)</w:t>
      </w:r>
      <w:r w:rsidRPr="002533C5">
        <w:rPr>
          <w:rFonts w:ascii="Times New Roman" w:eastAsia="Times New Roman" w:hAnsi="Times New Roman" w:cs="Times New Roman"/>
          <w:sz w:val="24"/>
          <w:szCs w:val="24"/>
          <w:lang w:eastAsia="lt-LT"/>
        </w:rPr>
        <w:t>. Šiame lape turi būti nurodyta institucija (mokykla), referato arba projektinio darbo autorius (vardas ir pavardė), darbo pavadinimas, darbo vadovas (jo pedagoginis laipsnis, vardas, pavardė), vieta (miestas) ir metai. Antraštinis lapas nenumeruojamas.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xml:space="preserve">Turinys. </w:t>
      </w:r>
      <w:r w:rsidRPr="002533C5">
        <w:rPr>
          <w:rFonts w:ascii="Times New Roman" w:eastAsia="Times New Roman" w:hAnsi="Times New Roman" w:cs="Times New Roman"/>
          <w:sz w:val="24"/>
          <w:szCs w:val="24"/>
          <w:lang w:eastAsia="lt-LT"/>
        </w:rPr>
        <w:t>Referato turinys rašomas antrajame lape. Jame pateikiama aiški darbo struktūra bei struktūrines dalis atitinkantys puslapiai. Skyrių, poskyrių pavadinimai turi būti trumpi, aiškūs, prasmingi ir atitikti nagrinėjamos temos esmę (</w:t>
      </w:r>
      <w:r w:rsidRPr="002533C5">
        <w:rPr>
          <w:rFonts w:ascii="Times New Roman" w:eastAsia="Times New Roman" w:hAnsi="Times New Roman" w:cs="Times New Roman"/>
          <w:b/>
          <w:bCs/>
          <w:sz w:val="24"/>
          <w:szCs w:val="24"/>
          <w:lang w:eastAsia="lt-LT"/>
        </w:rPr>
        <w:t>2 priedas</w:t>
      </w:r>
      <w:r w:rsidRPr="002533C5">
        <w:rPr>
          <w:rFonts w:ascii="Times New Roman" w:eastAsia="Times New Roman" w:hAnsi="Times New Roman" w:cs="Times New Roman"/>
          <w:sz w:val="24"/>
          <w:szCs w:val="24"/>
          <w:lang w:eastAsia="lt-LT"/>
        </w:rPr>
        <w:t>). Turinio lapas nenumeruojamas.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xml:space="preserve">Įvadas ir pagrindinė dalis. </w:t>
      </w:r>
      <w:r w:rsidRPr="002533C5">
        <w:rPr>
          <w:rFonts w:ascii="Times New Roman" w:eastAsia="Times New Roman" w:hAnsi="Times New Roman" w:cs="Times New Roman"/>
          <w:sz w:val="24"/>
          <w:szCs w:val="24"/>
          <w:lang w:eastAsia="lt-LT"/>
        </w:rPr>
        <w:t>Įvade aptariamas nagrinėjamos temos aktualumas, problema, rašomo darbo aktualumas, darbo  objektas, tikslas ir uždaviniai. Pagrindinės dalies struktūra priklauso nuo nagrinėjamos temos pobūdžio: pateikiamas tekstas skaidomas į skyrius (dažniausiai - vienas arba du), o šie į poskyrius (jei reikia). Į smulkesnes sudėtines dalis (skirsnius) skaidyti nerekomenduojama. Rašantysis projektiniu darbu įrodo gebėjimą tiriamajai – analitinei veiklai, pagrindžia praktinio pritaikymo galimybes. Projektinis darbas galėtų būti dviejų dalių: teorinės ir praktinės.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i/>
          <w:iCs/>
          <w:sz w:val="24"/>
          <w:szCs w:val="24"/>
          <w:lang w:eastAsia="lt-LT"/>
        </w:rPr>
        <w:t>Referato arba projektinio darbo puslapiai numeruojami nuo įvadinio puslapio!</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lastRenderedPageBreak/>
        <w:t xml:space="preserve">Teksto iliustracijų pateikimas. </w:t>
      </w:r>
      <w:r w:rsidRPr="002533C5">
        <w:rPr>
          <w:rFonts w:ascii="Times New Roman" w:eastAsia="Times New Roman" w:hAnsi="Times New Roman" w:cs="Times New Roman"/>
          <w:sz w:val="24"/>
          <w:szCs w:val="24"/>
          <w:lang w:eastAsia="lt-LT"/>
        </w:rPr>
        <w:t>Iliustracijos (paveikslai, nuotraukos, diagramos) į tekstą įterpiamos  po pastraipos (pastraipoje žymimos nuorodos į iliustraciją lenktiniuose skliaustuose [1] ), kurioje minimos. Paveikslų, lentelių, priedų numeracija yra atskira: 1 pav., 2 pav., 1 lentelė, 2 lentelė, 1 priedas, 2 priedas.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Paveikslų, t. y. grafinės, fotografinės ir kitos medžiagos, lentelių numeravimas ir užrašai (</w:t>
      </w:r>
      <w:r w:rsidRPr="002533C5">
        <w:rPr>
          <w:rFonts w:ascii="Times New Roman" w:eastAsia="Times New Roman" w:hAnsi="Times New Roman" w:cs="Times New Roman"/>
          <w:b/>
          <w:bCs/>
          <w:sz w:val="24"/>
          <w:szCs w:val="24"/>
          <w:lang w:eastAsia="lt-LT"/>
        </w:rPr>
        <w:t>3 priedas</w:t>
      </w:r>
      <w:r w:rsidRPr="002533C5">
        <w:rPr>
          <w:rFonts w:ascii="Times New Roman" w:eastAsia="Times New Roman" w:hAnsi="Times New Roman" w:cs="Times New Roman"/>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r w:rsidRPr="002533C5">
        <w:rPr>
          <w:rFonts w:ascii="Times New Roman" w:eastAsia="Times New Roman" w:hAnsi="Times New Roman" w:cs="Times New Roman"/>
          <w:b/>
          <w:bCs/>
          <w:sz w:val="24"/>
          <w:szCs w:val="24"/>
          <w:lang w:eastAsia="lt-LT"/>
        </w:rPr>
        <w:t xml:space="preserve">Citavimo būdai.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Leidiniai, kuriais remiamasi rašant referatą arba projektinį darbą, cituojami:</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pagrindiniame tekste;</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puslapio išnašoje;</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darbo pabaigoje.</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Nuorodos tekste yra sudaromos  vartojant tokius ženklus: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1)      kabutes                                  </w:t>
      </w:r>
      <w:r w:rsidRPr="002533C5">
        <w:rPr>
          <w:rFonts w:ascii="Times New Roman" w:eastAsia="Times New Roman" w:hAnsi="Times New Roman" w:cs="Times New Roman"/>
          <w:b/>
          <w:bCs/>
          <w:sz w:val="24"/>
          <w:szCs w:val="24"/>
          <w:lang w:eastAsia="lt-LT"/>
        </w:rPr>
        <w:t xml:space="preserve">„   </w:t>
      </w:r>
      <w:r w:rsidRPr="002533C5">
        <w:rPr>
          <w:rFonts w:ascii="Times New Roman" w:eastAsia="Times New Roman" w:hAnsi="Times New Roman" w:cs="Times New Roman"/>
          <w:b/>
          <w:bCs/>
          <w:sz w:val="24"/>
          <w:szCs w:val="24"/>
          <w:vertAlign w:val="superscript"/>
          <w:lang w:eastAsia="lt-LT"/>
        </w:rPr>
        <w:t>“</w:t>
      </w:r>
      <w:r w:rsidRPr="002533C5">
        <w:rPr>
          <w:rFonts w:ascii="Times New Roman" w:eastAsia="Times New Roman" w:hAnsi="Times New Roman" w:cs="Times New Roman"/>
          <w:b/>
          <w:bCs/>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2)      lenktinius skliaustus</w:t>
      </w:r>
      <w:r w:rsidRPr="002533C5">
        <w:rPr>
          <w:rFonts w:ascii="Times New Roman" w:eastAsia="Times New Roman" w:hAnsi="Times New Roman" w:cs="Times New Roman"/>
          <w:b/>
          <w:bCs/>
          <w:sz w:val="24"/>
          <w:szCs w:val="24"/>
          <w:lang w:eastAsia="lt-LT"/>
        </w:rPr>
        <w:t>               (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3)      laužtinius skliaustus</w:t>
      </w:r>
      <w:r w:rsidRPr="002533C5">
        <w:rPr>
          <w:rFonts w:ascii="Times New Roman" w:eastAsia="Times New Roman" w:hAnsi="Times New Roman" w:cs="Times New Roman"/>
          <w:b/>
          <w:bCs/>
          <w:sz w:val="24"/>
          <w:szCs w:val="24"/>
          <w:lang w:eastAsia="lt-LT"/>
        </w:rPr>
        <w:t>               [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4)      viršutinius indeksus                 </w:t>
      </w:r>
      <w:r w:rsidRPr="002533C5">
        <w:rPr>
          <w:rFonts w:ascii="Times New Roman" w:eastAsia="Times New Roman" w:hAnsi="Times New Roman" w:cs="Times New Roman"/>
          <w:b/>
          <w:bCs/>
          <w:sz w:val="24"/>
          <w:szCs w:val="24"/>
          <w:vertAlign w:val="superscript"/>
          <w:lang w:eastAsia="lt-LT"/>
        </w:rPr>
        <w:t>1</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1)      Pačiame tekste nurodant leidinius vartojamos kabutės ir lenktiniai skliaustai</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Pvz.:</w:t>
      </w:r>
      <w:r w:rsidRPr="002533C5">
        <w:rPr>
          <w:rFonts w:ascii="Times New Roman" w:eastAsia="Times New Roman" w:hAnsi="Times New Roman" w:cs="Times New Roman"/>
          <w:i/>
          <w:iCs/>
          <w:sz w:val="24"/>
          <w:szCs w:val="24"/>
          <w:lang w:eastAsia="lt-LT"/>
        </w:rPr>
        <w:t xml:space="preserve"> Paskutiniųjų dešimties metų statistiniai rodikliai (Drąsutienė, V. Vilnius, 2003, p. 59) arba S. Drąsutienė knygoje „ Aplinkos apsaugos technologijos“ teigiama, kad ,,paskutiniųjų metų dešimties metų statistiniai rodikliai“. (Vilnius, 2003, P. 59).</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2) Kai teksto nuoroda rašoma laužtiniuose skliaustuose, nukreipiama į literatūros sąrašą, esantį darbo pabaigoje. Šiuo atveju pačią nuorodą sudaro arba skaičius (pvz., [1]), atitinkantis eilės numerį literatūros sąraše, arba skaičius ir cituojamas puslapis (pvz., [1. P.75]).</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Pvz.:</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i/>
          <w:iCs/>
          <w:sz w:val="24"/>
          <w:szCs w:val="24"/>
          <w:lang w:eastAsia="lt-LT"/>
        </w:rPr>
        <w:t xml:space="preserve">autorė teigia [1] arba [1.P.59], kad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3)      Kai leidinių aprašai pateikiami puslapio apačioje (išnašoje), suformuojama nuoroda vartojant viršutinius indeksus.</w:t>
      </w:r>
    </w:p>
    <w:p w:rsidR="00AC3E24"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4)       Pvz.:</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¹</w:t>
      </w:r>
      <w:r w:rsidRPr="002533C5">
        <w:rPr>
          <w:rFonts w:ascii="Times New Roman" w:eastAsia="Times New Roman" w:hAnsi="Times New Roman" w:cs="Times New Roman"/>
          <w:i/>
          <w:iCs/>
          <w:sz w:val="24"/>
          <w:szCs w:val="24"/>
          <w:lang w:eastAsia="lt-LT"/>
        </w:rPr>
        <w:t xml:space="preserve"> Drąsutienė, V.  Aplinkosaugos technologijos: monografija. T.1. – Vilnius: TEV, 2003. – 255 p.: [3] </w:t>
      </w:r>
      <w:proofErr w:type="spellStart"/>
      <w:r w:rsidRPr="002533C5">
        <w:rPr>
          <w:rFonts w:ascii="Times New Roman" w:eastAsia="Times New Roman" w:hAnsi="Times New Roman" w:cs="Times New Roman"/>
          <w:i/>
          <w:iCs/>
          <w:sz w:val="24"/>
          <w:szCs w:val="24"/>
          <w:lang w:eastAsia="lt-LT"/>
        </w:rPr>
        <w:t>iliustr</w:t>
      </w:r>
      <w:proofErr w:type="spellEnd"/>
      <w:r w:rsidRPr="002533C5">
        <w:rPr>
          <w:rFonts w:ascii="Times New Roman" w:eastAsia="Times New Roman" w:hAnsi="Times New Roman" w:cs="Times New Roman"/>
          <w:i/>
          <w:iCs/>
          <w:sz w:val="24"/>
          <w:szCs w:val="24"/>
          <w:lang w:eastAsia="lt-LT"/>
        </w:rPr>
        <w:t>. lap.</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lastRenderedPageBreak/>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xml:space="preserve">Išvados. </w:t>
      </w:r>
      <w:r w:rsidRPr="002533C5">
        <w:rPr>
          <w:rFonts w:ascii="Times New Roman" w:eastAsia="Times New Roman" w:hAnsi="Times New Roman" w:cs="Times New Roman"/>
          <w:sz w:val="24"/>
          <w:szCs w:val="24"/>
          <w:lang w:eastAsia="lt-LT"/>
        </w:rPr>
        <w:t>Išvados turi apibendrinti atlikto darbo rezultatus. Tai atsakymas į įvadinėje dalyje iškeltą tikslą. Išvadose nederėtų cituoti literatūros šaltinių, pateikti pavienių skaičių, konkrečių pavyzdžių, lentelių, paveikslų ir pan. Rekomenduojama pateikti tik keletą esminių išvadų.</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xml:space="preserve">Literatūra (4 priedas). </w:t>
      </w:r>
      <w:r w:rsidRPr="002533C5">
        <w:rPr>
          <w:rFonts w:ascii="Times New Roman" w:eastAsia="Times New Roman" w:hAnsi="Times New Roman" w:cs="Times New Roman"/>
          <w:sz w:val="24"/>
          <w:szCs w:val="24"/>
          <w:lang w:eastAsia="lt-LT"/>
        </w:rPr>
        <w:t> Šioje referato arba projektinio darbo dalyje pateikiami naudotų šaltinių aprašai, sudaryti pagal dokumento bibliografinio aprašo standartus. Į literatūros sąrašą įtraukiami tik tie šaltiniai, kurie darbe buvo cituojami arba autoriaus interpretuojami.</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    </w:t>
      </w:r>
      <w:r w:rsidRPr="002533C5">
        <w:rPr>
          <w:rFonts w:ascii="Times New Roman" w:eastAsia="Times New Roman" w:hAnsi="Times New Roman" w:cs="Times New Roman"/>
          <w:b/>
          <w:bCs/>
          <w:sz w:val="24"/>
          <w:szCs w:val="24"/>
          <w:lang w:eastAsia="lt-LT"/>
        </w:rPr>
        <w:t xml:space="preserve">Pastaba: </w:t>
      </w:r>
      <w:r w:rsidRPr="002533C5">
        <w:rPr>
          <w:rFonts w:ascii="Times New Roman" w:eastAsia="Times New Roman" w:hAnsi="Times New Roman" w:cs="Times New Roman"/>
          <w:sz w:val="24"/>
          <w:szCs w:val="24"/>
          <w:lang w:eastAsia="lt-LT"/>
        </w:rPr>
        <w:t>Literatūros sąraše abėcėlės tvarka pirmiausia gali būti rašomos knygos, po to straipsniai iš įvairių šaltinių, bukletai, lankstinukai, elektroniniai ir interneto šaltiniai arba visus šaltinius rašome abėcėlės tvarka (</w:t>
      </w:r>
      <w:r w:rsidRPr="002533C5">
        <w:rPr>
          <w:rFonts w:ascii="Times New Roman" w:eastAsia="Times New Roman" w:hAnsi="Times New Roman" w:cs="Times New Roman"/>
          <w:b/>
          <w:bCs/>
          <w:sz w:val="24"/>
          <w:szCs w:val="24"/>
          <w:lang w:eastAsia="lt-LT"/>
        </w:rPr>
        <w:t>5 priedas</w:t>
      </w:r>
      <w:r w:rsidRPr="002533C5">
        <w:rPr>
          <w:rFonts w:ascii="Times New Roman" w:eastAsia="Times New Roman" w:hAnsi="Times New Roman" w:cs="Times New Roman"/>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Referatą arba projektinį darbą ruošiantis mokinys turėtų atsižvelgti į tai, kad</w:t>
      </w:r>
    </w:p>
    <w:p w:rsidR="00AC3E24" w:rsidRDefault="002533C5" w:rsidP="002533C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AC3E24">
        <w:rPr>
          <w:rFonts w:ascii="Times New Roman" w:eastAsia="Times New Roman" w:hAnsi="Times New Roman" w:cs="Times New Roman"/>
          <w:sz w:val="24"/>
          <w:szCs w:val="24"/>
          <w:lang w:eastAsia="lt-LT"/>
        </w:rPr>
        <w:t>jo pasirinkta</w:t>
      </w:r>
      <w:r w:rsidRPr="00AC3E24">
        <w:rPr>
          <w:rFonts w:ascii="Times New Roman" w:eastAsia="Times New Roman" w:hAnsi="Times New Roman" w:cs="Times New Roman"/>
          <w:b/>
          <w:bCs/>
          <w:sz w:val="24"/>
          <w:szCs w:val="24"/>
          <w:lang w:eastAsia="lt-LT"/>
        </w:rPr>
        <w:t xml:space="preserve"> </w:t>
      </w:r>
      <w:r w:rsidRPr="00AC3E24">
        <w:rPr>
          <w:rFonts w:ascii="Times New Roman" w:eastAsia="Times New Roman" w:hAnsi="Times New Roman" w:cs="Times New Roman"/>
          <w:sz w:val="24"/>
          <w:szCs w:val="24"/>
          <w:lang w:eastAsia="lt-LT"/>
        </w:rPr>
        <w:t>tema ir problema turėtų loginį pagrindimą, būtų originali ir aktuali, galėtų būti praktiškai pritaikoma (projektinis darbas),</w:t>
      </w:r>
    </w:p>
    <w:p w:rsidR="00AC3E24" w:rsidRPr="00AC3E24" w:rsidRDefault="002533C5" w:rsidP="002533C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AC3E24">
        <w:rPr>
          <w:rFonts w:ascii="Times New Roman" w:eastAsia="Times New Roman" w:hAnsi="Times New Roman" w:cs="Times New Roman"/>
          <w:sz w:val="24"/>
          <w:szCs w:val="24"/>
          <w:lang w:eastAsia="lt-LT"/>
        </w:rPr>
        <w:t>atspindėtų  rašančiojo sugebėjimą tiriamajai – analitinei veiklai,</w:t>
      </w:r>
    </w:p>
    <w:p w:rsidR="00AC3E24" w:rsidRPr="00AC3E24" w:rsidRDefault="002533C5" w:rsidP="002533C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AC3E24">
        <w:rPr>
          <w:rFonts w:ascii="Times New Roman" w:eastAsia="Times New Roman" w:hAnsi="Times New Roman" w:cs="Times New Roman"/>
          <w:sz w:val="24"/>
          <w:szCs w:val="24"/>
          <w:lang w:eastAsia="lt-LT"/>
        </w:rPr>
        <w:t>turėtų darnią turinio sąrangą (struktūra, įvadas, tikslai, uždaviniai, nuoseklumas, logiškumas, išvados, literatūra ir kt.),</w:t>
      </w:r>
    </w:p>
    <w:p w:rsidR="002533C5" w:rsidRPr="00AC3E24" w:rsidRDefault="002533C5" w:rsidP="002533C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AC3E24">
        <w:rPr>
          <w:rFonts w:ascii="Times New Roman" w:eastAsia="Times New Roman" w:hAnsi="Times New Roman" w:cs="Times New Roman"/>
          <w:sz w:val="24"/>
          <w:szCs w:val="24"/>
          <w:lang w:eastAsia="lt-LT"/>
        </w:rPr>
        <w:t>darbas turi būti tvarkingai įformintas ir parašytas taisyklinga lietuvių kalba.</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i/>
          <w:iCs/>
          <w:sz w:val="24"/>
          <w:szCs w:val="24"/>
          <w:lang w:eastAsia="lt-LT"/>
        </w:rPr>
        <w:t>Sėkmės jį glaustai, logiškai ir informatyviai jį pristatyti !!! ... ir dešimtuko !</w:t>
      </w:r>
    </w:p>
    <w:p w:rsid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i/>
          <w:iCs/>
          <w:sz w:val="24"/>
          <w:szCs w:val="24"/>
          <w:lang w:eastAsia="lt-LT"/>
        </w:rPr>
        <w:br w:type="textWrapping" w:clear="all"/>
      </w:r>
    </w:p>
    <w:p w:rsidR="007241B2" w:rsidRDefault="007241B2"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7241B2" w:rsidRDefault="007241B2"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7241B2" w:rsidRDefault="007241B2"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7241B2" w:rsidRDefault="007241B2"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7241B2" w:rsidRDefault="007241B2"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7241B2" w:rsidRDefault="007241B2"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7241B2" w:rsidRDefault="007241B2"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AC3E24" w:rsidRDefault="00AC3E24"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AC3E24" w:rsidRPr="002533C5" w:rsidRDefault="00AC3E24"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w:t>
      </w:r>
    </w:p>
    <w:p w:rsidR="002533C5" w:rsidRPr="002533C5" w:rsidRDefault="002533C5" w:rsidP="007241B2">
      <w:pPr>
        <w:spacing w:before="100" w:beforeAutospacing="1" w:after="100" w:afterAutospacing="1" w:line="240" w:lineRule="auto"/>
        <w:jc w:val="right"/>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lastRenderedPageBreak/>
        <w:t>1  priedas</w:t>
      </w:r>
    </w:p>
    <w:p w:rsidR="007241B2" w:rsidRPr="007241B2" w:rsidRDefault="007241B2" w:rsidP="007241B2">
      <w:pPr>
        <w:spacing w:before="100" w:beforeAutospacing="1" w:after="100" w:afterAutospacing="1" w:line="240" w:lineRule="auto"/>
        <w:jc w:val="center"/>
        <w:rPr>
          <w:rFonts w:ascii="Times New Roman" w:eastAsia="Times New Roman" w:hAnsi="Times New Roman" w:cs="Times New Roman"/>
          <w:sz w:val="28"/>
          <w:szCs w:val="28"/>
          <w:lang w:eastAsia="lt-LT"/>
        </w:rPr>
      </w:pPr>
      <w:r w:rsidRPr="007241B2">
        <w:rPr>
          <w:rFonts w:ascii="Times New Roman" w:eastAsia="Times New Roman" w:hAnsi="Times New Roman" w:cs="Times New Roman"/>
          <w:sz w:val="28"/>
          <w:szCs w:val="28"/>
          <w:lang w:eastAsia="lt-LT"/>
        </w:rPr>
        <w:t>Panevėžio Juozo Miltinio gimnazija</w:t>
      </w:r>
    </w:p>
    <w:p w:rsidR="002533C5" w:rsidRPr="002533C5" w:rsidRDefault="002533C5" w:rsidP="002533C5">
      <w:pPr>
        <w:spacing w:before="100" w:beforeAutospacing="1" w:after="100" w:afterAutospacing="1" w:line="240" w:lineRule="auto"/>
        <w:jc w:val="both"/>
        <w:outlineLvl w:val="1"/>
        <w:rPr>
          <w:rFonts w:ascii="Times New Roman" w:eastAsia="Times New Roman" w:hAnsi="Times New Roman" w:cs="Times New Roman"/>
          <w:b/>
          <w:bCs/>
          <w:sz w:val="36"/>
          <w:szCs w:val="36"/>
          <w:lang w:eastAsia="lt-LT"/>
        </w:rPr>
      </w:pPr>
      <w:r w:rsidRPr="002533C5">
        <w:rPr>
          <w:rFonts w:ascii="Times New Roman" w:eastAsia="Times New Roman" w:hAnsi="Times New Roman" w:cs="Times New Roman"/>
          <w:b/>
          <w:bCs/>
          <w:sz w:val="36"/>
          <w:szCs w:val="36"/>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7241B2">
      <w:pPr>
        <w:spacing w:before="100" w:beforeAutospacing="1" w:after="100" w:afterAutospacing="1" w:line="240" w:lineRule="auto"/>
        <w:jc w:val="center"/>
        <w:rPr>
          <w:rFonts w:ascii="Times New Roman" w:eastAsia="Times New Roman" w:hAnsi="Times New Roman" w:cs="Times New Roman"/>
          <w:sz w:val="24"/>
          <w:szCs w:val="24"/>
          <w:lang w:eastAsia="lt-LT"/>
        </w:rPr>
      </w:pPr>
      <w:proofErr w:type="spellStart"/>
      <w:r w:rsidRPr="002533C5">
        <w:rPr>
          <w:rFonts w:ascii="Times New Roman" w:eastAsia="Times New Roman" w:hAnsi="Times New Roman" w:cs="Times New Roman"/>
          <w:sz w:val="24"/>
          <w:szCs w:val="24"/>
          <w:lang w:eastAsia="lt-LT"/>
        </w:rPr>
        <w:t>Vardenis</w:t>
      </w:r>
      <w:proofErr w:type="spellEnd"/>
      <w:r w:rsidRPr="002533C5">
        <w:rPr>
          <w:rFonts w:ascii="Times New Roman" w:eastAsia="Times New Roman" w:hAnsi="Times New Roman" w:cs="Times New Roman"/>
          <w:sz w:val="24"/>
          <w:szCs w:val="24"/>
          <w:lang w:eastAsia="lt-LT"/>
        </w:rPr>
        <w:t xml:space="preserve"> </w:t>
      </w:r>
      <w:proofErr w:type="spellStart"/>
      <w:r w:rsidRPr="002533C5">
        <w:rPr>
          <w:rFonts w:ascii="Times New Roman" w:eastAsia="Times New Roman" w:hAnsi="Times New Roman" w:cs="Times New Roman"/>
          <w:sz w:val="24"/>
          <w:szCs w:val="24"/>
          <w:lang w:eastAsia="lt-LT"/>
        </w:rPr>
        <w:t>Pavardenis</w:t>
      </w:r>
      <w:proofErr w:type="spellEnd"/>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AC3E24" w:rsidP="007241B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lt-LT"/>
        </w:rPr>
      </w:pPr>
      <w:r>
        <w:rPr>
          <w:rFonts w:ascii="Times New Roman" w:eastAsia="Times New Roman" w:hAnsi="Times New Roman" w:cs="Times New Roman"/>
          <w:b/>
          <w:bCs/>
          <w:sz w:val="27"/>
          <w:szCs w:val="27"/>
          <w:lang w:eastAsia="lt-LT"/>
        </w:rPr>
        <w:t xml:space="preserve">PANEVĖŽIO </w:t>
      </w:r>
      <w:r w:rsidR="002533C5" w:rsidRPr="002533C5">
        <w:rPr>
          <w:rFonts w:ascii="Times New Roman" w:eastAsia="Times New Roman" w:hAnsi="Times New Roman" w:cs="Times New Roman"/>
          <w:b/>
          <w:bCs/>
          <w:sz w:val="27"/>
          <w:szCs w:val="27"/>
          <w:lang w:eastAsia="lt-LT"/>
        </w:rPr>
        <w:t>MIESTO ATLIEKŲ TVARKYMO PROBLEMOS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7241B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t-LT"/>
        </w:rPr>
      </w:pPr>
      <w:r w:rsidRPr="002533C5">
        <w:rPr>
          <w:rFonts w:ascii="Times New Roman" w:eastAsia="Times New Roman" w:hAnsi="Times New Roman" w:cs="Times New Roman"/>
          <w:b/>
          <w:bCs/>
          <w:sz w:val="24"/>
          <w:szCs w:val="24"/>
          <w:lang w:eastAsia="lt-LT"/>
        </w:rPr>
        <w:t>REFERATAS</w:t>
      </w:r>
    </w:p>
    <w:p w:rsidR="002533C5" w:rsidRPr="002533C5" w:rsidRDefault="002533C5" w:rsidP="007241B2">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arba</w:t>
      </w:r>
    </w:p>
    <w:p w:rsidR="002533C5" w:rsidRPr="002533C5" w:rsidRDefault="002533C5" w:rsidP="007241B2">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PROJEKTINIS DARBAS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7241B2">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3 B klasė</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7241B2">
      <w:pPr>
        <w:spacing w:before="100" w:beforeAutospacing="1" w:after="100" w:afterAutospacing="1" w:line="240" w:lineRule="auto"/>
        <w:jc w:val="right"/>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xml:space="preserve">                                         Vadovas </w:t>
      </w:r>
      <w:r w:rsidRPr="002533C5">
        <w:rPr>
          <w:rFonts w:ascii="Times New Roman" w:eastAsia="Times New Roman" w:hAnsi="Times New Roman" w:cs="Times New Roman"/>
          <w:sz w:val="24"/>
          <w:szCs w:val="24"/>
          <w:u w:val="single"/>
          <w:lang w:eastAsia="lt-LT"/>
        </w:rPr>
        <w:t xml:space="preserve"> mokytojas </w:t>
      </w:r>
      <w:proofErr w:type="spellStart"/>
      <w:r w:rsidRPr="002533C5">
        <w:rPr>
          <w:rFonts w:ascii="Times New Roman" w:eastAsia="Times New Roman" w:hAnsi="Times New Roman" w:cs="Times New Roman"/>
          <w:sz w:val="24"/>
          <w:szCs w:val="24"/>
          <w:u w:val="single"/>
          <w:lang w:eastAsia="lt-LT"/>
        </w:rPr>
        <w:t>Vardenis</w:t>
      </w:r>
      <w:proofErr w:type="spellEnd"/>
      <w:r w:rsidRPr="002533C5">
        <w:rPr>
          <w:rFonts w:ascii="Times New Roman" w:eastAsia="Times New Roman" w:hAnsi="Times New Roman" w:cs="Times New Roman"/>
          <w:sz w:val="24"/>
          <w:szCs w:val="24"/>
          <w:u w:val="single"/>
          <w:lang w:eastAsia="lt-LT"/>
        </w:rPr>
        <w:t xml:space="preserve"> </w:t>
      </w:r>
      <w:proofErr w:type="spellStart"/>
      <w:r w:rsidRPr="002533C5">
        <w:rPr>
          <w:rFonts w:ascii="Times New Roman" w:eastAsia="Times New Roman" w:hAnsi="Times New Roman" w:cs="Times New Roman"/>
          <w:sz w:val="24"/>
          <w:szCs w:val="24"/>
          <w:u w:val="single"/>
          <w:lang w:eastAsia="lt-LT"/>
        </w:rPr>
        <w:t>Pavardenis</w:t>
      </w:r>
      <w:proofErr w:type="spellEnd"/>
      <w:r w:rsidRPr="002533C5">
        <w:rPr>
          <w:rFonts w:ascii="Times New Roman" w:eastAsia="Times New Roman" w:hAnsi="Times New Roman" w:cs="Times New Roman"/>
          <w:sz w:val="24"/>
          <w:szCs w:val="24"/>
          <w:u w:val="single"/>
          <w:lang w:eastAsia="lt-LT"/>
        </w:rPr>
        <w:t xml:space="preserve"> (12 </w:t>
      </w:r>
      <w:proofErr w:type="spellStart"/>
      <w:r w:rsidRPr="002533C5">
        <w:rPr>
          <w:rFonts w:ascii="Times New Roman" w:eastAsia="Times New Roman" w:hAnsi="Times New Roman" w:cs="Times New Roman"/>
          <w:sz w:val="24"/>
          <w:szCs w:val="24"/>
          <w:u w:val="single"/>
          <w:lang w:eastAsia="lt-LT"/>
        </w:rPr>
        <w:t>pt</w:t>
      </w:r>
      <w:proofErr w:type="spellEnd"/>
      <w:r w:rsidRPr="002533C5">
        <w:rPr>
          <w:rFonts w:ascii="Times New Roman" w:eastAsia="Times New Roman" w:hAnsi="Times New Roman" w:cs="Times New Roman"/>
          <w:sz w:val="24"/>
          <w:szCs w:val="24"/>
          <w:u w:val="single"/>
          <w:lang w:eastAsia="lt-LT"/>
        </w:rPr>
        <w:t>)____________________</w:t>
      </w:r>
    </w:p>
    <w:p w:rsidR="007241B2" w:rsidRDefault="002533C5" w:rsidP="007241B2">
      <w:pPr>
        <w:spacing w:before="100" w:beforeAutospacing="1" w:after="100" w:afterAutospacing="1" w:line="240" w:lineRule="auto"/>
        <w:ind w:left="2592" w:firstLine="1296"/>
        <w:jc w:val="center"/>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(Mokytojo laipsnis,</w:t>
      </w:r>
      <w:r w:rsidR="007241B2">
        <w:rPr>
          <w:rFonts w:ascii="Times New Roman" w:eastAsia="Times New Roman" w:hAnsi="Times New Roman" w:cs="Times New Roman"/>
          <w:sz w:val="24"/>
          <w:szCs w:val="24"/>
          <w:lang w:eastAsia="lt-LT"/>
        </w:rPr>
        <w:t xml:space="preserve"> vardas, pavardė) </w:t>
      </w:r>
    </w:p>
    <w:p w:rsidR="002533C5" w:rsidRPr="002533C5" w:rsidRDefault="007241B2" w:rsidP="007241B2">
      <w:pPr>
        <w:spacing w:before="100" w:beforeAutospacing="1" w:after="100" w:afterAutospacing="1" w:line="240" w:lineRule="auto"/>
        <w:ind w:left="2592" w:firstLine="1296"/>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(Parašas)  </w:t>
      </w:r>
      <w:r w:rsidR="002533C5" w:rsidRPr="002533C5">
        <w:rPr>
          <w:rFonts w:ascii="Times New Roman" w:eastAsia="Times New Roman" w:hAnsi="Times New Roman" w:cs="Times New Roman"/>
          <w:sz w:val="24"/>
          <w:szCs w:val="24"/>
          <w:lang w:eastAsia="lt-LT"/>
        </w:rPr>
        <w:t xml:space="preserve"> (Data)  (8 </w:t>
      </w:r>
      <w:proofErr w:type="spellStart"/>
      <w:r w:rsidR="002533C5" w:rsidRPr="002533C5">
        <w:rPr>
          <w:rFonts w:ascii="Times New Roman" w:eastAsia="Times New Roman" w:hAnsi="Times New Roman" w:cs="Times New Roman"/>
          <w:sz w:val="24"/>
          <w:szCs w:val="24"/>
          <w:lang w:eastAsia="lt-LT"/>
        </w:rPr>
        <w:t>pt</w:t>
      </w:r>
      <w:proofErr w:type="spellEnd"/>
      <w:r w:rsidR="002533C5" w:rsidRPr="002533C5">
        <w:rPr>
          <w:rFonts w:ascii="Times New Roman" w:eastAsia="Times New Roman" w:hAnsi="Times New Roman" w:cs="Times New Roman"/>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EE2D9D" w:rsidP="007241B2">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Panevėžys</w:t>
      </w:r>
      <w:r w:rsidR="002533C5" w:rsidRPr="002533C5">
        <w:rPr>
          <w:rFonts w:ascii="Times New Roman" w:eastAsia="Times New Roman" w:hAnsi="Times New Roman" w:cs="Times New Roman"/>
          <w:sz w:val="24"/>
          <w:szCs w:val="24"/>
          <w:lang w:eastAsia="lt-LT"/>
        </w:rPr>
        <w:t>, 201</w:t>
      </w:r>
      <w:r>
        <w:rPr>
          <w:rFonts w:ascii="Times New Roman" w:eastAsia="Times New Roman" w:hAnsi="Times New Roman" w:cs="Times New Roman"/>
          <w:sz w:val="24"/>
          <w:szCs w:val="24"/>
          <w:lang w:eastAsia="lt-LT"/>
        </w:rPr>
        <w:t>5</w:t>
      </w:r>
      <w:r w:rsidR="002533C5" w:rsidRPr="002533C5">
        <w:rPr>
          <w:rFonts w:ascii="Times New Roman" w:eastAsia="Times New Roman" w:hAnsi="Times New Roman" w:cs="Times New Roman"/>
          <w:sz w:val="24"/>
          <w:szCs w:val="24"/>
          <w:lang w:eastAsia="lt-LT"/>
        </w:rPr>
        <w:t xml:space="preserve"> (12 </w:t>
      </w:r>
      <w:proofErr w:type="spellStart"/>
      <w:r w:rsidR="002533C5" w:rsidRPr="002533C5">
        <w:rPr>
          <w:rFonts w:ascii="Times New Roman" w:eastAsia="Times New Roman" w:hAnsi="Times New Roman" w:cs="Times New Roman"/>
          <w:sz w:val="24"/>
          <w:szCs w:val="24"/>
          <w:lang w:eastAsia="lt-LT"/>
        </w:rPr>
        <w:t>pt</w:t>
      </w:r>
      <w:proofErr w:type="spellEnd"/>
      <w:r w:rsidR="002533C5" w:rsidRPr="002533C5">
        <w:rPr>
          <w:rFonts w:ascii="Times New Roman" w:eastAsia="Times New Roman" w:hAnsi="Times New Roman" w:cs="Times New Roman"/>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lastRenderedPageBreak/>
        <w:t> </w:t>
      </w:r>
      <w:r w:rsidRPr="002533C5">
        <w:rPr>
          <w:rFonts w:ascii="Times New Roman" w:eastAsia="Times New Roman" w:hAnsi="Times New Roman" w:cs="Times New Roman"/>
          <w:b/>
          <w:bCs/>
          <w:sz w:val="24"/>
          <w:szCs w:val="24"/>
          <w:lang w:eastAsia="lt-LT"/>
        </w:rPr>
        <w:t>2 priedas</w:t>
      </w:r>
      <w:r w:rsidR="00AC3E24">
        <w:rPr>
          <w:rFonts w:ascii="Times New Roman" w:eastAsia="Times New Roman" w:hAnsi="Times New Roman" w:cs="Times New Roman"/>
          <w:b/>
          <w:bCs/>
          <w:sz w:val="24"/>
          <w:szCs w:val="24"/>
          <w:lang w:eastAsia="lt-LT"/>
        </w:rPr>
        <w:t xml:space="preserve"> </w:t>
      </w:r>
    </w:p>
    <w:p w:rsidR="002533C5" w:rsidRPr="002533C5" w:rsidRDefault="002533C5" w:rsidP="007241B2">
      <w:pPr>
        <w:spacing w:before="100" w:beforeAutospacing="1" w:after="100" w:afterAutospacing="1" w:line="240" w:lineRule="auto"/>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Įvadas                                                                                                                                          7</w:t>
      </w:r>
    </w:p>
    <w:p w:rsidR="002533C5" w:rsidRPr="002533C5" w:rsidRDefault="00AC3E24" w:rsidP="007241B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1.    Panevėžio</w:t>
      </w:r>
      <w:r w:rsidR="002533C5" w:rsidRPr="002533C5">
        <w:rPr>
          <w:rFonts w:ascii="Times New Roman" w:eastAsia="Times New Roman" w:hAnsi="Times New Roman" w:cs="Times New Roman"/>
          <w:b/>
          <w:bCs/>
          <w:sz w:val="24"/>
          <w:szCs w:val="24"/>
          <w:lang w:eastAsia="lt-LT"/>
        </w:rPr>
        <w:t xml:space="preserve"> miesto aplinkos apsaugos problemos ..............</w:t>
      </w:r>
      <w:r>
        <w:rPr>
          <w:rFonts w:ascii="Times New Roman" w:eastAsia="Times New Roman" w:hAnsi="Times New Roman" w:cs="Times New Roman"/>
          <w:b/>
          <w:bCs/>
          <w:sz w:val="24"/>
          <w:szCs w:val="24"/>
          <w:lang w:eastAsia="lt-LT"/>
        </w:rPr>
        <w:t>............................</w:t>
      </w:r>
      <w:r w:rsidR="002533C5" w:rsidRPr="002533C5">
        <w:rPr>
          <w:rFonts w:ascii="Times New Roman" w:eastAsia="Times New Roman" w:hAnsi="Times New Roman" w:cs="Times New Roman"/>
          <w:b/>
          <w:bCs/>
          <w:sz w:val="24"/>
          <w:szCs w:val="24"/>
          <w:lang w:eastAsia="lt-LT"/>
        </w:rPr>
        <w:t xml:space="preserve">...        9    </w:t>
      </w:r>
    </w:p>
    <w:p w:rsidR="002533C5" w:rsidRPr="002533C5" w:rsidRDefault="002533C5" w:rsidP="007241B2">
      <w:pPr>
        <w:spacing w:before="100" w:beforeAutospacing="1" w:after="100" w:afterAutospacing="1" w:line="240" w:lineRule="auto"/>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1. 1. Neigiamo poveikio veiksniai miesto aplinkai......................................................         9</w:t>
      </w:r>
    </w:p>
    <w:p w:rsidR="002533C5" w:rsidRPr="002533C5" w:rsidRDefault="002533C5" w:rsidP="007241B2">
      <w:pPr>
        <w:spacing w:before="100" w:beforeAutospacing="1" w:after="100" w:afterAutospacing="1" w:line="240" w:lineRule="auto"/>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xml:space="preserve">            </w:t>
      </w:r>
      <w:r w:rsidRPr="002533C5">
        <w:rPr>
          <w:rFonts w:ascii="Times New Roman" w:eastAsia="Times New Roman" w:hAnsi="Times New Roman" w:cs="Times New Roman"/>
          <w:sz w:val="24"/>
          <w:szCs w:val="24"/>
          <w:lang w:eastAsia="lt-LT"/>
        </w:rPr>
        <w:t xml:space="preserve"> 2. 2. </w:t>
      </w:r>
      <w:r w:rsidRPr="002533C5">
        <w:rPr>
          <w:rFonts w:ascii="Times New Roman" w:eastAsia="Times New Roman" w:hAnsi="Times New Roman" w:cs="Times New Roman"/>
          <w:b/>
          <w:bCs/>
          <w:sz w:val="24"/>
          <w:szCs w:val="24"/>
          <w:lang w:eastAsia="lt-LT"/>
        </w:rPr>
        <w:t>Gamtos išteklių naudojimo ir atliekų tvarkymo problemos</w:t>
      </w:r>
      <w:r w:rsidRPr="002533C5">
        <w:rPr>
          <w:rFonts w:ascii="Times New Roman" w:eastAsia="Times New Roman" w:hAnsi="Times New Roman" w:cs="Times New Roman"/>
          <w:sz w:val="24"/>
          <w:szCs w:val="24"/>
          <w:lang w:eastAsia="lt-LT"/>
        </w:rPr>
        <w:t>.........................       14</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2.  Gamtosauginis modelis ir jo taikymo galimybės........................................................       18</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2.1.</w:t>
      </w:r>
      <w:r w:rsidRPr="002533C5">
        <w:rPr>
          <w:rFonts w:ascii="Times New Roman" w:eastAsia="Times New Roman" w:hAnsi="Times New Roman" w:cs="Times New Roman"/>
          <w:b/>
          <w:bCs/>
          <w:sz w:val="24"/>
          <w:szCs w:val="24"/>
          <w:lang w:eastAsia="lt-LT"/>
        </w:rPr>
        <w:t xml:space="preserve"> </w:t>
      </w:r>
      <w:r w:rsidRPr="002533C5">
        <w:rPr>
          <w:rFonts w:ascii="Times New Roman" w:eastAsia="Times New Roman" w:hAnsi="Times New Roman" w:cs="Times New Roman"/>
          <w:sz w:val="24"/>
          <w:szCs w:val="24"/>
          <w:lang w:eastAsia="lt-LT"/>
        </w:rPr>
        <w:t>Gamtosauginių modelių taikymas sprendžiant miestų aplinkos apsaugos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problemas ...............................................................................................................      18</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2.2. Gamtosauginių modelių lyginamoji analizė............................................................       19</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2.3. Miesto atliekų tvarkymo galimi modeliai...............................................................       24</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3.  Gimnazijos mokinių anketavimo duomenų teorinės analizės ir prognozės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xml:space="preserve">     aspektų praktinis pagrindimas.............................................................................     33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3.1. Duomenų aprašymas...............................................................................................       34</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3.2.  Pirminė duomenų statistinė analizė.......................................................................       35</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3.3.  Prevencinio gamtosauginio darbo mokinių tarpe modelio parinkimas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ir tyrimas................................................................................................................      38</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3.3.3. Geriausiai nagrinėjamą atliekų tvarkymo problemą atitinkančio modelio</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parinkimas....................................................................................................       46</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              3.3.4.  Gimnazijos mokinių dalyvavimo galimybės sprendžiant atliekų </w:t>
      </w:r>
      <w:proofErr w:type="spellStart"/>
      <w:r w:rsidRPr="002533C5">
        <w:rPr>
          <w:rFonts w:ascii="Times New Roman" w:eastAsia="Times New Roman" w:hAnsi="Times New Roman" w:cs="Times New Roman"/>
          <w:sz w:val="24"/>
          <w:szCs w:val="24"/>
          <w:lang w:eastAsia="lt-LT"/>
        </w:rPr>
        <w:t>rūšiavi-</w:t>
      </w:r>
      <w:proofErr w:type="spellEnd"/>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r w:rsidR="00AC3E24">
        <w:rPr>
          <w:rFonts w:ascii="Times New Roman" w:eastAsia="Times New Roman" w:hAnsi="Times New Roman" w:cs="Times New Roman"/>
          <w:sz w:val="24"/>
          <w:szCs w:val="24"/>
          <w:lang w:eastAsia="lt-LT"/>
        </w:rPr>
        <w:t xml:space="preserve">            </w:t>
      </w:r>
      <w:proofErr w:type="spellStart"/>
      <w:r w:rsidR="00AC3E24">
        <w:rPr>
          <w:rFonts w:ascii="Times New Roman" w:eastAsia="Times New Roman" w:hAnsi="Times New Roman" w:cs="Times New Roman"/>
          <w:sz w:val="24"/>
          <w:szCs w:val="24"/>
          <w:lang w:eastAsia="lt-LT"/>
        </w:rPr>
        <w:t>mo</w:t>
      </w:r>
      <w:proofErr w:type="spellEnd"/>
      <w:r w:rsidR="00AC3E24">
        <w:rPr>
          <w:rFonts w:ascii="Times New Roman" w:eastAsia="Times New Roman" w:hAnsi="Times New Roman" w:cs="Times New Roman"/>
          <w:sz w:val="24"/>
          <w:szCs w:val="24"/>
          <w:lang w:eastAsia="lt-LT"/>
        </w:rPr>
        <w:t xml:space="preserve"> problemą Panevėžio</w:t>
      </w:r>
      <w:r w:rsidRPr="002533C5">
        <w:rPr>
          <w:rFonts w:ascii="Times New Roman" w:eastAsia="Times New Roman" w:hAnsi="Times New Roman" w:cs="Times New Roman"/>
          <w:sz w:val="24"/>
          <w:szCs w:val="24"/>
          <w:lang w:eastAsia="lt-LT"/>
        </w:rPr>
        <w:t xml:space="preserve"> mieste ..................................................................... ..   48</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Išvados................................................................................................................................       50    </w:t>
      </w:r>
    </w:p>
    <w:p w:rsidR="002533C5" w:rsidRPr="002533C5" w:rsidRDefault="002533C5" w:rsidP="007241B2">
      <w:pPr>
        <w:spacing w:before="100" w:beforeAutospacing="1" w:after="100" w:afterAutospacing="1" w:line="240" w:lineRule="auto"/>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Literatūros sąrašas ir elektroniniai ištekliai........................</w:t>
      </w:r>
      <w:r w:rsidR="007241B2">
        <w:rPr>
          <w:rFonts w:ascii="Times New Roman" w:eastAsia="Times New Roman" w:hAnsi="Times New Roman" w:cs="Times New Roman"/>
          <w:b/>
          <w:bCs/>
          <w:sz w:val="24"/>
          <w:szCs w:val="24"/>
          <w:lang w:eastAsia="lt-LT"/>
        </w:rPr>
        <w:t>....</w:t>
      </w:r>
      <w:r w:rsidRPr="002533C5">
        <w:rPr>
          <w:rFonts w:ascii="Times New Roman" w:eastAsia="Times New Roman" w:hAnsi="Times New Roman" w:cs="Times New Roman"/>
          <w:b/>
          <w:bCs/>
          <w:sz w:val="24"/>
          <w:szCs w:val="24"/>
          <w:lang w:eastAsia="lt-LT"/>
        </w:rPr>
        <w:t>........................</w:t>
      </w:r>
      <w:r w:rsidR="007241B2">
        <w:rPr>
          <w:rFonts w:ascii="Times New Roman" w:eastAsia="Times New Roman" w:hAnsi="Times New Roman" w:cs="Times New Roman"/>
          <w:b/>
          <w:bCs/>
          <w:sz w:val="24"/>
          <w:szCs w:val="24"/>
          <w:lang w:eastAsia="lt-LT"/>
        </w:rPr>
        <w:t>..................</w:t>
      </w:r>
      <w:r w:rsidRPr="002533C5">
        <w:rPr>
          <w:rFonts w:ascii="Times New Roman" w:eastAsia="Times New Roman" w:hAnsi="Times New Roman" w:cs="Times New Roman"/>
          <w:b/>
          <w:bCs/>
          <w:sz w:val="24"/>
          <w:szCs w:val="24"/>
          <w:lang w:eastAsia="lt-LT"/>
        </w:rPr>
        <w:t>...</w:t>
      </w:r>
      <w:r w:rsidR="007241B2">
        <w:rPr>
          <w:rFonts w:ascii="Times New Roman" w:eastAsia="Times New Roman" w:hAnsi="Times New Roman" w:cs="Times New Roman"/>
          <w:b/>
          <w:bCs/>
          <w:sz w:val="24"/>
          <w:szCs w:val="24"/>
          <w:lang w:eastAsia="lt-LT"/>
        </w:rPr>
        <w:t xml:space="preserve"> 51</w:t>
      </w:r>
    </w:p>
    <w:p w:rsidR="00EE2D9D" w:rsidRDefault="00EE2D9D" w:rsidP="002533C5">
      <w:pPr>
        <w:spacing w:before="100" w:beforeAutospacing="1" w:after="100" w:afterAutospacing="1" w:line="240" w:lineRule="auto"/>
        <w:jc w:val="both"/>
        <w:rPr>
          <w:rFonts w:ascii="Times New Roman" w:eastAsia="Times New Roman" w:hAnsi="Times New Roman" w:cs="Times New Roman"/>
          <w:b/>
          <w:bCs/>
          <w:sz w:val="24"/>
          <w:szCs w:val="24"/>
          <w:lang w:eastAsia="lt-LT"/>
        </w:rPr>
      </w:pPr>
    </w:p>
    <w:p w:rsidR="00EE2D9D" w:rsidRDefault="00EE2D9D" w:rsidP="002533C5">
      <w:pPr>
        <w:spacing w:before="100" w:beforeAutospacing="1" w:after="100" w:afterAutospacing="1" w:line="240" w:lineRule="auto"/>
        <w:jc w:val="both"/>
        <w:rPr>
          <w:rFonts w:ascii="Times New Roman" w:eastAsia="Times New Roman" w:hAnsi="Times New Roman" w:cs="Times New Roman"/>
          <w:b/>
          <w:bCs/>
          <w:sz w:val="24"/>
          <w:szCs w:val="24"/>
          <w:lang w:eastAsia="lt-LT"/>
        </w:rPr>
      </w:pPr>
    </w:p>
    <w:p w:rsidR="00EE2D9D" w:rsidRDefault="00EE2D9D" w:rsidP="002533C5">
      <w:pPr>
        <w:spacing w:before="100" w:beforeAutospacing="1" w:after="100" w:afterAutospacing="1" w:line="240" w:lineRule="auto"/>
        <w:jc w:val="both"/>
        <w:rPr>
          <w:rFonts w:ascii="Times New Roman" w:eastAsia="Times New Roman" w:hAnsi="Times New Roman" w:cs="Times New Roman"/>
          <w:b/>
          <w:bCs/>
          <w:sz w:val="24"/>
          <w:szCs w:val="24"/>
          <w:lang w:eastAsia="lt-LT"/>
        </w:rPr>
      </w:pP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lastRenderedPageBreak/>
        <w:t>PRIEDAI</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3 priedas</w:t>
      </w:r>
      <w:r w:rsidR="00AC3E24">
        <w:rPr>
          <w:rFonts w:ascii="Times New Roman" w:eastAsia="Times New Roman" w:hAnsi="Times New Roman" w:cs="Times New Roman"/>
          <w:b/>
          <w:bCs/>
          <w:sz w:val="24"/>
          <w:szCs w:val="24"/>
          <w:lang w:eastAsia="lt-LT"/>
        </w:rPr>
        <w:t xml:space="preserve"> (</w:t>
      </w:r>
      <w:r w:rsidR="00AC3E24" w:rsidRPr="002533C5">
        <w:rPr>
          <w:rFonts w:ascii="Times New Roman" w:eastAsia="Times New Roman" w:hAnsi="Times New Roman" w:cs="Times New Roman"/>
          <w:sz w:val="24"/>
          <w:szCs w:val="24"/>
          <w:lang w:eastAsia="lt-LT"/>
        </w:rPr>
        <w:t>Paveikslų, t. y. grafinės,</w:t>
      </w:r>
      <w:r w:rsidR="00AC3E24">
        <w:rPr>
          <w:rFonts w:ascii="Times New Roman" w:eastAsia="Times New Roman" w:hAnsi="Times New Roman" w:cs="Times New Roman"/>
          <w:sz w:val="24"/>
          <w:szCs w:val="24"/>
          <w:lang w:eastAsia="lt-LT"/>
        </w:rPr>
        <w:t xml:space="preserve"> fotografinės ir </w:t>
      </w:r>
      <w:r w:rsidR="00AC3E24" w:rsidRPr="002533C5">
        <w:rPr>
          <w:rFonts w:ascii="Times New Roman" w:eastAsia="Times New Roman" w:hAnsi="Times New Roman" w:cs="Times New Roman"/>
          <w:sz w:val="24"/>
          <w:szCs w:val="24"/>
          <w:lang w:eastAsia="lt-LT"/>
        </w:rPr>
        <w:t xml:space="preserve"> lentelių numeravimas ir užrašai</w:t>
      </w:r>
      <w:r w:rsidR="00AC3E24">
        <w:rPr>
          <w:rFonts w:ascii="Times New Roman" w:eastAsia="Times New Roman" w:hAnsi="Times New Roman" w:cs="Times New Roman"/>
          <w:sz w:val="24"/>
          <w:szCs w:val="24"/>
          <w:lang w:eastAsia="lt-LT"/>
        </w:rPr>
        <w:t>)</w:t>
      </w:r>
    </w:p>
    <w:p w:rsidR="007241B2"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 1 pav. Atliekų dinamika 2007 (12 </w:t>
      </w:r>
      <w:proofErr w:type="spellStart"/>
      <w:r w:rsidRPr="002533C5">
        <w:rPr>
          <w:rFonts w:ascii="Times New Roman" w:eastAsia="Times New Roman" w:hAnsi="Times New Roman" w:cs="Times New Roman"/>
          <w:sz w:val="24"/>
          <w:szCs w:val="24"/>
          <w:lang w:eastAsia="lt-LT"/>
        </w:rPr>
        <w:t>pt</w:t>
      </w:r>
      <w:proofErr w:type="spellEnd"/>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 2 pav. Atliekų dinamika 2008 (12 </w:t>
      </w:r>
      <w:proofErr w:type="spellStart"/>
      <w:r w:rsidRPr="002533C5">
        <w:rPr>
          <w:rFonts w:ascii="Times New Roman" w:eastAsia="Times New Roman" w:hAnsi="Times New Roman" w:cs="Times New Roman"/>
          <w:sz w:val="24"/>
          <w:szCs w:val="24"/>
          <w:lang w:eastAsia="lt-LT"/>
        </w:rPr>
        <w:t>pt</w:t>
      </w:r>
      <w:proofErr w:type="spellEnd"/>
      <w:r w:rsidRPr="002533C5">
        <w:rPr>
          <w:rFonts w:ascii="Times New Roman" w:eastAsia="Times New Roman" w:hAnsi="Times New Roman" w:cs="Times New Roman"/>
          <w:sz w:val="24"/>
          <w:szCs w:val="24"/>
          <w:lang w:eastAsia="lt-LT"/>
        </w:rPr>
        <w:t>)</w:t>
      </w:r>
    </w:p>
    <w:p w:rsidR="0044556A"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i/>
          <w:iCs/>
          <w:sz w:val="24"/>
          <w:szCs w:val="24"/>
          <w:lang w:eastAsia="lt-LT"/>
        </w:rPr>
        <w:t> </w:t>
      </w:r>
      <w:r w:rsidRPr="002533C5">
        <w:rPr>
          <w:rFonts w:ascii="Times New Roman" w:eastAsia="Times New Roman" w:hAnsi="Times New Roman" w:cs="Times New Roman"/>
          <w:sz w:val="24"/>
          <w:szCs w:val="24"/>
          <w:lang w:eastAsia="lt-LT"/>
        </w:rPr>
        <w:t xml:space="preserve"> 1 lentelė (12 </w:t>
      </w:r>
      <w:proofErr w:type="spellStart"/>
      <w:r w:rsidRPr="002533C5">
        <w:rPr>
          <w:rFonts w:ascii="Times New Roman" w:eastAsia="Times New Roman" w:hAnsi="Times New Roman" w:cs="Times New Roman"/>
          <w:sz w:val="24"/>
          <w:szCs w:val="24"/>
          <w:lang w:eastAsia="lt-LT"/>
        </w:rPr>
        <w:t>pt</w:t>
      </w:r>
      <w:proofErr w:type="spellEnd"/>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  2 lentelė (12 </w:t>
      </w:r>
      <w:proofErr w:type="spellStart"/>
      <w:r w:rsidRPr="002533C5">
        <w:rPr>
          <w:rFonts w:ascii="Times New Roman" w:eastAsia="Times New Roman" w:hAnsi="Times New Roman" w:cs="Times New Roman"/>
          <w:sz w:val="24"/>
          <w:szCs w:val="24"/>
          <w:lang w:eastAsia="lt-LT"/>
        </w:rPr>
        <w:t>pt</w:t>
      </w:r>
      <w:proofErr w:type="spellEnd"/>
      <w:r w:rsidRPr="002533C5">
        <w:rPr>
          <w:rFonts w:ascii="Times New Roman" w:eastAsia="Times New Roman" w:hAnsi="Times New Roman" w:cs="Times New Roman"/>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4 priedas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Literatūros sąrašo sudarymas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Knygos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Nurodoma autoriaus pavardė, vardo inicialas; knygos pavadinimas; </w:t>
      </w:r>
      <w:proofErr w:type="spellStart"/>
      <w:r w:rsidRPr="002533C5">
        <w:rPr>
          <w:rFonts w:ascii="Times New Roman" w:eastAsia="Times New Roman" w:hAnsi="Times New Roman" w:cs="Times New Roman"/>
          <w:sz w:val="24"/>
          <w:szCs w:val="24"/>
          <w:lang w:eastAsia="lt-LT"/>
        </w:rPr>
        <w:t>paantraštiniai</w:t>
      </w:r>
      <w:proofErr w:type="spellEnd"/>
      <w:r w:rsidRPr="002533C5">
        <w:rPr>
          <w:rFonts w:ascii="Times New Roman" w:eastAsia="Times New Roman" w:hAnsi="Times New Roman" w:cs="Times New Roman"/>
          <w:sz w:val="24"/>
          <w:szCs w:val="24"/>
          <w:lang w:eastAsia="lt-LT"/>
        </w:rPr>
        <w:t xml:space="preserve"> duomenys, t. y. monografija,  vadovėlis, ir </w:t>
      </w:r>
      <w:proofErr w:type="spellStart"/>
      <w:r w:rsidRPr="002533C5">
        <w:rPr>
          <w:rFonts w:ascii="Times New Roman" w:eastAsia="Times New Roman" w:hAnsi="Times New Roman" w:cs="Times New Roman"/>
          <w:sz w:val="24"/>
          <w:szCs w:val="24"/>
          <w:lang w:eastAsia="lt-LT"/>
        </w:rPr>
        <w:t>kt</w:t>
      </w:r>
      <w:proofErr w:type="spellEnd"/>
      <w:r w:rsidRPr="002533C5">
        <w:rPr>
          <w:rFonts w:ascii="Times New Roman" w:eastAsia="Times New Roman" w:hAnsi="Times New Roman" w:cs="Times New Roman"/>
          <w:sz w:val="24"/>
          <w:szCs w:val="24"/>
          <w:lang w:eastAsia="lt-LT"/>
        </w:rPr>
        <w:t>; leidinio kartojimo duomenys; išleidimo vieta, leidykla, leidimo metai; tomo ar dalies numeris; leidinio apimtis ( puslapių skaičius) bei iliustracijos.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Drąsutienė, V.  Aplinkosaugos technologijos: monografija. T.1. – Vilnius: TEV, 2003. – 255 p.: [3] </w:t>
      </w:r>
      <w:proofErr w:type="spellStart"/>
      <w:r w:rsidRPr="002533C5">
        <w:rPr>
          <w:rFonts w:ascii="Times New Roman" w:eastAsia="Times New Roman" w:hAnsi="Times New Roman" w:cs="Times New Roman"/>
          <w:sz w:val="24"/>
          <w:szCs w:val="24"/>
          <w:lang w:eastAsia="lt-LT"/>
        </w:rPr>
        <w:t>iliustr</w:t>
      </w:r>
      <w:proofErr w:type="spellEnd"/>
      <w:r w:rsidRPr="002533C5">
        <w:rPr>
          <w:rFonts w:ascii="Times New Roman" w:eastAsia="Times New Roman" w:hAnsi="Times New Roman" w:cs="Times New Roman"/>
          <w:sz w:val="24"/>
          <w:szCs w:val="24"/>
          <w:lang w:eastAsia="lt-LT"/>
        </w:rPr>
        <w:t>. lap.</w:t>
      </w:r>
    </w:p>
    <w:p w:rsidR="002533C5" w:rsidRPr="002533C5" w:rsidRDefault="002533C5" w:rsidP="002533C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Gamtos pažinimas: vadovėlis 12 </w:t>
      </w:r>
      <w:proofErr w:type="spellStart"/>
      <w:r w:rsidRPr="002533C5">
        <w:rPr>
          <w:rFonts w:ascii="Times New Roman" w:eastAsia="Times New Roman" w:hAnsi="Times New Roman" w:cs="Times New Roman"/>
          <w:sz w:val="24"/>
          <w:szCs w:val="24"/>
          <w:lang w:eastAsia="lt-LT"/>
        </w:rPr>
        <w:t>kl</w:t>
      </w:r>
      <w:proofErr w:type="spellEnd"/>
      <w:r w:rsidRPr="002533C5">
        <w:rPr>
          <w:rFonts w:ascii="Times New Roman" w:eastAsia="Times New Roman" w:hAnsi="Times New Roman" w:cs="Times New Roman"/>
          <w:sz w:val="24"/>
          <w:szCs w:val="24"/>
          <w:lang w:eastAsia="lt-LT"/>
        </w:rPr>
        <w:t xml:space="preserve">. D. 1: išplėstinis kursas. – Vilnius: TEV, 2003. – 191 p. : </w:t>
      </w:r>
      <w:proofErr w:type="spellStart"/>
      <w:r w:rsidRPr="002533C5">
        <w:rPr>
          <w:rFonts w:ascii="Times New Roman" w:eastAsia="Times New Roman" w:hAnsi="Times New Roman" w:cs="Times New Roman"/>
          <w:sz w:val="24"/>
          <w:szCs w:val="24"/>
          <w:lang w:eastAsia="lt-LT"/>
        </w:rPr>
        <w:t>iliustr</w:t>
      </w:r>
      <w:proofErr w:type="spellEnd"/>
      <w:r w:rsidRPr="002533C5">
        <w:rPr>
          <w:rFonts w:ascii="Times New Roman" w:eastAsia="Times New Roman" w:hAnsi="Times New Roman" w:cs="Times New Roman"/>
          <w:sz w:val="24"/>
          <w:szCs w:val="24"/>
          <w:lang w:eastAsia="lt-LT"/>
        </w:rPr>
        <w:t>.</w:t>
      </w:r>
    </w:p>
    <w:p w:rsidR="002533C5" w:rsidRPr="002533C5" w:rsidRDefault="002533C5" w:rsidP="002533C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t-LT"/>
        </w:rPr>
      </w:pPr>
      <w:proofErr w:type="spellStart"/>
      <w:r w:rsidRPr="002533C5">
        <w:rPr>
          <w:rFonts w:ascii="Times New Roman" w:eastAsia="Times New Roman" w:hAnsi="Times New Roman" w:cs="Times New Roman"/>
          <w:sz w:val="24"/>
          <w:szCs w:val="24"/>
          <w:lang w:eastAsia="lt-LT"/>
        </w:rPr>
        <w:t>Jakubienė</w:t>
      </w:r>
      <w:proofErr w:type="spellEnd"/>
      <w:r w:rsidRPr="002533C5">
        <w:rPr>
          <w:rFonts w:ascii="Times New Roman" w:eastAsia="Times New Roman" w:hAnsi="Times New Roman" w:cs="Times New Roman"/>
          <w:sz w:val="24"/>
          <w:szCs w:val="24"/>
          <w:lang w:eastAsia="lt-LT"/>
        </w:rPr>
        <w:t xml:space="preserve">, V., Tutkus, N. Atliekos ir jų surinkimo problemos didmiesčiuose. – Kaunas: Šviesa, 2009. – 131 p.: 1 </w:t>
      </w:r>
      <w:proofErr w:type="spellStart"/>
      <w:r w:rsidRPr="002533C5">
        <w:rPr>
          <w:rFonts w:ascii="Times New Roman" w:eastAsia="Times New Roman" w:hAnsi="Times New Roman" w:cs="Times New Roman"/>
          <w:sz w:val="24"/>
          <w:szCs w:val="24"/>
          <w:lang w:eastAsia="lt-LT"/>
        </w:rPr>
        <w:t>žml.lap</w:t>
      </w:r>
      <w:proofErr w:type="spellEnd"/>
      <w:r w:rsidRPr="002533C5">
        <w:rPr>
          <w:rFonts w:ascii="Times New Roman" w:eastAsia="Times New Roman" w:hAnsi="Times New Roman" w:cs="Times New Roman"/>
          <w:sz w:val="24"/>
          <w:szCs w:val="24"/>
          <w:lang w:eastAsia="lt-LT"/>
        </w:rPr>
        <w:t>.</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xml:space="preserve">Straipsniai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Nurodoma straipsnio autoriaus(-</w:t>
      </w:r>
      <w:proofErr w:type="spellStart"/>
      <w:r w:rsidRPr="002533C5">
        <w:rPr>
          <w:rFonts w:ascii="Times New Roman" w:eastAsia="Times New Roman" w:hAnsi="Times New Roman" w:cs="Times New Roman"/>
          <w:sz w:val="24"/>
          <w:szCs w:val="24"/>
          <w:lang w:eastAsia="lt-LT"/>
        </w:rPr>
        <w:t>ių</w:t>
      </w:r>
      <w:proofErr w:type="spellEnd"/>
      <w:r w:rsidRPr="002533C5">
        <w:rPr>
          <w:rFonts w:ascii="Times New Roman" w:eastAsia="Times New Roman" w:hAnsi="Times New Roman" w:cs="Times New Roman"/>
          <w:sz w:val="24"/>
          <w:szCs w:val="24"/>
          <w:lang w:eastAsia="lt-LT"/>
        </w:rPr>
        <w:t>) pavardė(-ės), vardo(-ų) inicialas(-ai), pavadinimas; šaltinio antraštė; metai; numeris; straipsnio puslapis(-ai).</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w:t>
      </w:r>
    </w:p>
    <w:p w:rsidR="002533C5" w:rsidRPr="002533C5" w:rsidRDefault="002533C5" w:rsidP="002533C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lt-LT"/>
        </w:rPr>
      </w:pPr>
      <w:proofErr w:type="spellStart"/>
      <w:r w:rsidRPr="002533C5">
        <w:rPr>
          <w:rFonts w:ascii="Times New Roman" w:eastAsia="Times New Roman" w:hAnsi="Times New Roman" w:cs="Times New Roman"/>
          <w:sz w:val="24"/>
          <w:szCs w:val="24"/>
          <w:lang w:eastAsia="lt-LT"/>
        </w:rPr>
        <w:t>Miliūnaitė</w:t>
      </w:r>
      <w:proofErr w:type="spellEnd"/>
      <w:r w:rsidRPr="002533C5">
        <w:rPr>
          <w:rFonts w:ascii="Times New Roman" w:eastAsia="Times New Roman" w:hAnsi="Times New Roman" w:cs="Times New Roman"/>
          <w:sz w:val="24"/>
          <w:szCs w:val="24"/>
          <w:lang w:eastAsia="lt-LT"/>
        </w:rPr>
        <w:t xml:space="preserve"> R.  Veiksniai, darantys įtaka miesto kraštovaizdžiui //Mūsų gamta. – 2009, Nr. 10,  p. 2 -3.</w:t>
      </w:r>
    </w:p>
    <w:p w:rsidR="002533C5" w:rsidRPr="002533C5" w:rsidRDefault="002533C5" w:rsidP="002533C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lt-LT"/>
        </w:rPr>
      </w:pPr>
      <w:proofErr w:type="spellStart"/>
      <w:r w:rsidRPr="002533C5">
        <w:rPr>
          <w:rFonts w:ascii="Times New Roman" w:eastAsia="Times New Roman" w:hAnsi="Times New Roman" w:cs="Times New Roman"/>
          <w:sz w:val="24"/>
          <w:szCs w:val="24"/>
          <w:lang w:eastAsia="lt-LT"/>
        </w:rPr>
        <w:t>Klimkienė</w:t>
      </w:r>
      <w:proofErr w:type="spellEnd"/>
      <w:r w:rsidRPr="002533C5">
        <w:rPr>
          <w:rFonts w:ascii="Times New Roman" w:eastAsia="Times New Roman" w:hAnsi="Times New Roman" w:cs="Times New Roman"/>
          <w:sz w:val="24"/>
          <w:szCs w:val="24"/>
          <w:lang w:eastAsia="lt-LT"/>
        </w:rPr>
        <w:t xml:space="preserve"> L.  Ekologija ir mes //Ekologijos pradžiamoksliai: [kompaktinė plokštelė]. – Vilnius: Elektroninės leidybos namai, 2007.</w:t>
      </w:r>
    </w:p>
    <w:p w:rsid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lastRenderedPageBreak/>
        <w:t> </w:t>
      </w:r>
    </w:p>
    <w:p w:rsidR="0044556A" w:rsidRPr="002533C5" w:rsidRDefault="0044556A"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Interneto informacija</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Medžiagos (šaltinio) autorius ir/arba dokumento pavadinimas, pažymėti, kad dokumentas interaktyvus, nurodyti datą, kada žiūrėta,  ir pateikti prieigos per internetą adresą.</w:t>
      </w:r>
    </w:p>
    <w:p w:rsidR="002533C5" w:rsidRPr="002533C5" w:rsidRDefault="002533C5" w:rsidP="002533C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Jurgutis, A. Gamtos pasaulis: enciklopedija [interaktyvi]. – Vilnius: Vilniaus m. Aplinkos apsaugos skyrius, 2009. - [žiūrėta 2009 – 10 - 02]. – Prieiga per internetą  </w:t>
      </w:r>
      <w:hyperlink r:id="rId6" w:history="1">
        <w:r w:rsidRPr="002533C5">
          <w:rPr>
            <w:rFonts w:ascii="Times New Roman" w:eastAsia="Times New Roman" w:hAnsi="Times New Roman" w:cs="Times New Roman"/>
            <w:color w:val="0000FF"/>
            <w:sz w:val="24"/>
            <w:szCs w:val="24"/>
            <w:u w:val="single"/>
            <w:lang w:eastAsia="lt-LT"/>
          </w:rPr>
          <w:t>http://www.vilniusaplinka.lt</w:t>
        </w:r>
      </w:hyperlink>
    </w:p>
    <w:p w:rsidR="002533C5" w:rsidRPr="002533C5" w:rsidRDefault="002533C5" w:rsidP="002533C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Vilniaus miesto taršos statistika 2008 m. - [žiūrėta 2009 – 10 - 07]. - Prieiga per internetą: </w:t>
      </w:r>
      <w:hyperlink r:id="rId7" w:history="1">
        <w:r w:rsidRPr="002533C5">
          <w:rPr>
            <w:rFonts w:ascii="Times New Roman" w:eastAsia="Times New Roman" w:hAnsi="Times New Roman" w:cs="Times New Roman"/>
            <w:color w:val="0000FF"/>
            <w:sz w:val="24"/>
            <w:szCs w:val="24"/>
            <w:u w:val="single"/>
            <w:lang w:eastAsia="lt-LT"/>
          </w:rPr>
          <w:t>http://www</w:t>
        </w:r>
      </w:hyperlink>
      <w:r w:rsidRPr="002533C5">
        <w:rPr>
          <w:rFonts w:ascii="Times New Roman" w:eastAsia="Times New Roman" w:hAnsi="Times New Roman" w:cs="Times New Roman"/>
          <w:sz w:val="24"/>
          <w:szCs w:val="24"/>
          <w:lang w:eastAsia="lt-LT"/>
        </w:rPr>
        <w:t>. aplinkosauga/statistika/</w:t>
      </w:r>
    </w:p>
    <w:p w:rsidR="00AC3E24" w:rsidRDefault="002533C5" w:rsidP="002533C5">
      <w:pPr>
        <w:spacing w:before="100" w:beforeAutospacing="1" w:after="100" w:afterAutospacing="1" w:line="240" w:lineRule="auto"/>
        <w:jc w:val="both"/>
        <w:rPr>
          <w:rFonts w:ascii="Times New Roman" w:eastAsia="Times New Roman" w:hAnsi="Times New Roman" w:cs="Times New Roman"/>
          <w:b/>
          <w:bCs/>
          <w:sz w:val="24"/>
          <w:szCs w:val="24"/>
          <w:lang w:eastAsia="lt-LT"/>
        </w:rPr>
      </w:pPr>
      <w:r w:rsidRPr="002533C5">
        <w:rPr>
          <w:rFonts w:ascii="Times New Roman" w:eastAsia="Times New Roman" w:hAnsi="Times New Roman" w:cs="Times New Roman"/>
          <w:b/>
          <w:bCs/>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bookmarkStart w:id="0" w:name="_GoBack"/>
      <w:bookmarkEnd w:id="0"/>
      <w:r w:rsidRPr="002533C5">
        <w:rPr>
          <w:rFonts w:ascii="Times New Roman" w:eastAsia="Times New Roman" w:hAnsi="Times New Roman" w:cs="Times New Roman"/>
          <w:b/>
          <w:bCs/>
          <w:sz w:val="24"/>
          <w:szCs w:val="24"/>
          <w:lang w:eastAsia="lt-LT"/>
        </w:rPr>
        <w:t>5 priedas</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 </w:t>
      </w:r>
    </w:p>
    <w:p w:rsidR="002533C5" w:rsidRPr="002533C5" w:rsidRDefault="002533C5" w:rsidP="002533C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b/>
          <w:bCs/>
          <w:sz w:val="24"/>
          <w:szCs w:val="24"/>
          <w:lang w:eastAsia="lt-LT"/>
        </w:rPr>
        <w:t>LITERATŪROS SĄRAŠAS IR ELEKTRONINIAI IŠTEKLIAI</w:t>
      </w:r>
    </w:p>
    <w:p w:rsidR="002533C5" w:rsidRPr="002533C5" w:rsidRDefault="002533C5" w:rsidP="002533C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Drąsutienė, V.  Aplinkosaugos technologijos: monografija. T.1. – Vilnius: TEV, 2003. – 255 p.: [3] </w:t>
      </w:r>
      <w:proofErr w:type="spellStart"/>
      <w:r w:rsidRPr="002533C5">
        <w:rPr>
          <w:rFonts w:ascii="Times New Roman" w:eastAsia="Times New Roman" w:hAnsi="Times New Roman" w:cs="Times New Roman"/>
          <w:sz w:val="24"/>
          <w:szCs w:val="24"/>
          <w:lang w:eastAsia="lt-LT"/>
        </w:rPr>
        <w:t>iliustr</w:t>
      </w:r>
      <w:proofErr w:type="spellEnd"/>
      <w:r w:rsidRPr="002533C5">
        <w:rPr>
          <w:rFonts w:ascii="Times New Roman" w:eastAsia="Times New Roman" w:hAnsi="Times New Roman" w:cs="Times New Roman"/>
          <w:sz w:val="24"/>
          <w:szCs w:val="24"/>
          <w:lang w:eastAsia="lt-LT"/>
        </w:rPr>
        <w:t>. lap.</w:t>
      </w:r>
    </w:p>
    <w:p w:rsidR="002533C5" w:rsidRPr="002533C5" w:rsidRDefault="002533C5" w:rsidP="002533C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Gamtos pažinimas: vadovėlis 12 </w:t>
      </w:r>
      <w:proofErr w:type="spellStart"/>
      <w:r w:rsidRPr="002533C5">
        <w:rPr>
          <w:rFonts w:ascii="Times New Roman" w:eastAsia="Times New Roman" w:hAnsi="Times New Roman" w:cs="Times New Roman"/>
          <w:sz w:val="24"/>
          <w:szCs w:val="24"/>
          <w:lang w:eastAsia="lt-LT"/>
        </w:rPr>
        <w:t>kl</w:t>
      </w:r>
      <w:proofErr w:type="spellEnd"/>
      <w:r w:rsidRPr="002533C5">
        <w:rPr>
          <w:rFonts w:ascii="Times New Roman" w:eastAsia="Times New Roman" w:hAnsi="Times New Roman" w:cs="Times New Roman"/>
          <w:sz w:val="24"/>
          <w:szCs w:val="24"/>
          <w:lang w:eastAsia="lt-LT"/>
        </w:rPr>
        <w:t xml:space="preserve">. D. 1: išplėstinis kursas. – Vilnius: TEV, 2003. – 191 p. : </w:t>
      </w:r>
      <w:proofErr w:type="spellStart"/>
      <w:r w:rsidRPr="002533C5">
        <w:rPr>
          <w:rFonts w:ascii="Times New Roman" w:eastAsia="Times New Roman" w:hAnsi="Times New Roman" w:cs="Times New Roman"/>
          <w:sz w:val="24"/>
          <w:szCs w:val="24"/>
          <w:lang w:eastAsia="lt-LT"/>
        </w:rPr>
        <w:t>iliustr</w:t>
      </w:r>
      <w:proofErr w:type="spellEnd"/>
      <w:r w:rsidRPr="002533C5">
        <w:rPr>
          <w:rFonts w:ascii="Times New Roman" w:eastAsia="Times New Roman" w:hAnsi="Times New Roman" w:cs="Times New Roman"/>
          <w:sz w:val="24"/>
          <w:szCs w:val="24"/>
          <w:lang w:eastAsia="lt-LT"/>
        </w:rPr>
        <w:t>.</w:t>
      </w:r>
    </w:p>
    <w:p w:rsidR="002533C5" w:rsidRPr="002533C5" w:rsidRDefault="002533C5" w:rsidP="002533C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t-LT"/>
        </w:rPr>
      </w:pPr>
      <w:proofErr w:type="spellStart"/>
      <w:r w:rsidRPr="002533C5">
        <w:rPr>
          <w:rFonts w:ascii="Times New Roman" w:eastAsia="Times New Roman" w:hAnsi="Times New Roman" w:cs="Times New Roman"/>
          <w:sz w:val="24"/>
          <w:szCs w:val="24"/>
          <w:lang w:eastAsia="lt-LT"/>
        </w:rPr>
        <w:t>Jakubienė</w:t>
      </w:r>
      <w:proofErr w:type="spellEnd"/>
      <w:r w:rsidRPr="002533C5">
        <w:rPr>
          <w:rFonts w:ascii="Times New Roman" w:eastAsia="Times New Roman" w:hAnsi="Times New Roman" w:cs="Times New Roman"/>
          <w:sz w:val="24"/>
          <w:szCs w:val="24"/>
          <w:lang w:eastAsia="lt-LT"/>
        </w:rPr>
        <w:t xml:space="preserve">, V., Tutkus, N. Atliekos ir jų surinkimo problemos didmiesčiuose. – Kaunas: Šviesa, 2009. – 131 p.: 1 </w:t>
      </w:r>
      <w:proofErr w:type="spellStart"/>
      <w:r w:rsidRPr="002533C5">
        <w:rPr>
          <w:rFonts w:ascii="Times New Roman" w:eastAsia="Times New Roman" w:hAnsi="Times New Roman" w:cs="Times New Roman"/>
          <w:sz w:val="24"/>
          <w:szCs w:val="24"/>
          <w:lang w:eastAsia="lt-LT"/>
        </w:rPr>
        <w:t>žml.lap</w:t>
      </w:r>
      <w:proofErr w:type="spellEnd"/>
      <w:r w:rsidRPr="002533C5">
        <w:rPr>
          <w:rFonts w:ascii="Times New Roman" w:eastAsia="Times New Roman" w:hAnsi="Times New Roman" w:cs="Times New Roman"/>
          <w:sz w:val="24"/>
          <w:szCs w:val="24"/>
          <w:lang w:eastAsia="lt-LT"/>
        </w:rPr>
        <w:t>.</w:t>
      </w:r>
    </w:p>
    <w:p w:rsidR="002533C5" w:rsidRPr="002533C5" w:rsidRDefault="002533C5" w:rsidP="002533C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Jurgutis, A. Gamtos pasaulis: enciklopedija [interaktyvi]. – Vilnius: Vilniaus m. Aplinkos apsaugos skyrius, 2009. - [žiūrėta 2009 – 10 - 02]. – Prieiga per internetą </w:t>
      </w:r>
      <w:hyperlink r:id="rId8" w:history="1">
        <w:r w:rsidRPr="002533C5">
          <w:rPr>
            <w:rFonts w:ascii="Times New Roman" w:eastAsia="Times New Roman" w:hAnsi="Times New Roman" w:cs="Times New Roman"/>
            <w:color w:val="0000FF"/>
            <w:sz w:val="24"/>
            <w:szCs w:val="24"/>
            <w:u w:val="single"/>
            <w:lang w:eastAsia="lt-LT"/>
          </w:rPr>
          <w:t>http://www.vilniusaplinka.lt</w:t>
        </w:r>
      </w:hyperlink>
    </w:p>
    <w:p w:rsidR="002533C5" w:rsidRPr="002533C5" w:rsidRDefault="002533C5" w:rsidP="002533C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t-LT"/>
        </w:rPr>
      </w:pPr>
      <w:proofErr w:type="spellStart"/>
      <w:r w:rsidRPr="002533C5">
        <w:rPr>
          <w:rFonts w:ascii="Times New Roman" w:eastAsia="Times New Roman" w:hAnsi="Times New Roman" w:cs="Times New Roman"/>
          <w:sz w:val="24"/>
          <w:szCs w:val="24"/>
          <w:lang w:eastAsia="lt-LT"/>
        </w:rPr>
        <w:t>Klimkienė</w:t>
      </w:r>
      <w:proofErr w:type="spellEnd"/>
      <w:r w:rsidRPr="002533C5">
        <w:rPr>
          <w:rFonts w:ascii="Times New Roman" w:eastAsia="Times New Roman" w:hAnsi="Times New Roman" w:cs="Times New Roman"/>
          <w:sz w:val="24"/>
          <w:szCs w:val="24"/>
          <w:lang w:eastAsia="lt-LT"/>
        </w:rPr>
        <w:t xml:space="preserve"> L.  Ekologija ir mes//Ekologijos pradžiamoksliai: [kompaktinė plokštelė]. – Vilnius: Elektroninės leidybos namai, 2007.</w:t>
      </w:r>
    </w:p>
    <w:p w:rsidR="002533C5" w:rsidRPr="002533C5" w:rsidRDefault="002533C5" w:rsidP="002533C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t-LT"/>
        </w:rPr>
      </w:pPr>
      <w:proofErr w:type="spellStart"/>
      <w:r w:rsidRPr="002533C5">
        <w:rPr>
          <w:rFonts w:ascii="Times New Roman" w:eastAsia="Times New Roman" w:hAnsi="Times New Roman" w:cs="Times New Roman"/>
          <w:sz w:val="24"/>
          <w:szCs w:val="24"/>
          <w:lang w:eastAsia="lt-LT"/>
        </w:rPr>
        <w:t>Miliūnaitė</w:t>
      </w:r>
      <w:proofErr w:type="spellEnd"/>
      <w:r w:rsidRPr="002533C5">
        <w:rPr>
          <w:rFonts w:ascii="Times New Roman" w:eastAsia="Times New Roman" w:hAnsi="Times New Roman" w:cs="Times New Roman"/>
          <w:sz w:val="24"/>
          <w:szCs w:val="24"/>
          <w:lang w:eastAsia="lt-LT"/>
        </w:rPr>
        <w:t xml:space="preserve"> R.  Veiksniai, darantys įtaka miesto kraštovaizdžiui //Mūsų gamta. – 2009, Nr. 10,  p. 2 -3.</w:t>
      </w:r>
    </w:p>
    <w:p w:rsidR="002533C5" w:rsidRPr="002533C5" w:rsidRDefault="002533C5" w:rsidP="002533C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533C5">
        <w:rPr>
          <w:rFonts w:ascii="Times New Roman" w:eastAsia="Times New Roman" w:hAnsi="Times New Roman" w:cs="Times New Roman"/>
          <w:sz w:val="24"/>
          <w:szCs w:val="24"/>
          <w:lang w:eastAsia="lt-LT"/>
        </w:rPr>
        <w:t xml:space="preserve">Vilniaus miesto taršos statistika 2008 m. - [žiūrėta 2009 – 10 - 07]. - Prieiga per internetą: </w:t>
      </w:r>
      <w:hyperlink r:id="rId9" w:history="1">
        <w:r w:rsidRPr="002533C5">
          <w:rPr>
            <w:rFonts w:ascii="Times New Roman" w:eastAsia="Times New Roman" w:hAnsi="Times New Roman" w:cs="Times New Roman"/>
            <w:color w:val="0000FF"/>
            <w:sz w:val="24"/>
            <w:szCs w:val="24"/>
            <w:u w:val="single"/>
            <w:lang w:eastAsia="lt-LT"/>
          </w:rPr>
          <w:t>http://www</w:t>
        </w:r>
      </w:hyperlink>
      <w:r w:rsidRPr="002533C5">
        <w:rPr>
          <w:rFonts w:ascii="Times New Roman" w:eastAsia="Times New Roman" w:hAnsi="Times New Roman" w:cs="Times New Roman"/>
          <w:sz w:val="24"/>
          <w:szCs w:val="24"/>
          <w:lang w:eastAsia="lt-LT"/>
        </w:rPr>
        <w:t>. aplinkosauga/statistika/</w:t>
      </w:r>
    </w:p>
    <w:sectPr w:rsidR="002533C5" w:rsidRPr="002533C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82B"/>
    <w:multiLevelType w:val="multilevel"/>
    <w:tmpl w:val="30AE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96F60"/>
    <w:multiLevelType w:val="multilevel"/>
    <w:tmpl w:val="0668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3151F"/>
    <w:multiLevelType w:val="multilevel"/>
    <w:tmpl w:val="195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85E6A"/>
    <w:multiLevelType w:val="multilevel"/>
    <w:tmpl w:val="C534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492EB6"/>
    <w:multiLevelType w:val="multilevel"/>
    <w:tmpl w:val="50D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5347E8"/>
    <w:multiLevelType w:val="multilevel"/>
    <w:tmpl w:val="BF1C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0465D0"/>
    <w:multiLevelType w:val="multilevel"/>
    <w:tmpl w:val="5A1A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4C7BF4"/>
    <w:multiLevelType w:val="multilevel"/>
    <w:tmpl w:val="0F22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E211A"/>
    <w:multiLevelType w:val="multilevel"/>
    <w:tmpl w:val="5744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3"/>
  </w:num>
  <w:num w:numId="5">
    <w:abstractNumId w:val="5"/>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C5"/>
    <w:rsid w:val="002533C5"/>
    <w:rsid w:val="002A555D"/>
    <w:rsid w:val="0044556A"/>
    <w:rsid w:val="0066461E"/>
    <w:rsid w:val="007241B2"/>
    <w:rsid w:val="00AC3E24"/>
    <w:rsid w:val="00BA660F"/>
    <w:rsid w:val="00EE2D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533C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53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533C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53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197">
      <w:bodyDiv w:val="1"/>
      <w:marLeft w:val="0"/>
      <w:marRight w:val="0"/>
      <w:marTop w:val="0"/>
      <w:marBottom w:val="0"/>
      <w:divBdr>
        <w:top w:val="none" w:sz="0" w:space="0" w:color="auto"/>
        <w:left w:val="none" w:sz="0" w:space="0" w:color="auto"/>
        <w:bottom w:val="none" w:sz="0" w:space="0" w:color="auto"/>
        <w:right w:val="none" w:sz="0" w:space="0" w:color="auto"/>
      </w:divBdr>
      <w:divsChild>
        <w:div w:id="841628599">
          <w:marLeft w:val="0"/>
          <w:marRight w:val="0"/>
          <w:marTop w:val="0"/>
          <w:marBottom w:val="0"/>
          <w:divBdr>
            <w:top w:val="none" w:sz="0" w:space="0" w:color="auto"/>
            <w:left w:val="none" w:sz="0" w:space="0" w:color="auto"/>
            <w:bottom w:val="none" w:sz="0" w:space="0" w:color="auto"/>
            <w:right w:val="none" w:sz="0" w:space="0" w:color="auto"/>
          </w:divBdr>
          <w:divsChild>
            <w:div w:id="422189963">
              <w:marLeft w:val="0"/>
              <w:marRight w:val="0"/>
              <w:marTop w:val="0"/>
              <w:marBottom w:val="0"/>
              <w:divBdr>
                <w:top w:val="none" w:sz="0" w:space="0" w:color="auto"/>
                <w:left w:val="none" w:sz="0" w:space="0" w:color="auto"/>
                <w:bottom w:val="none" w:sz="0" w:space="0" w:color="auto"/>
                <w:right w:val="none" w:sz="0" w:space="0" w:color="auto"/>
              </w:divBdr>
              <w:divsChild>
                <w:div w:id="862984434">
                  <w:marLeft w:val="0"/>
                  <w:marRight w:val="0"/>
                  <w:marTop w:val="0"/>
                  <w:marBottom w:val="0"/>
                  <w:divBdr>
                    <w:top w:val="none" w:sz="0" w:space="0" w:color="auto"/>
                    <w:left w:val="none" w:sz="0" w:space="0" w:color="auto"/>
                    <w:bottom w:val="none" w:sz="0" w:space="0" w:color="auto"/>
                    <w:right w:val="none" w:sz="0" w:space="0" w:color="auto"/>
                  </w:divBdr>
                  <w:divsChild>
                    <w:div w:id="177938005">
                      <w:marLeft w:val="0"/>
                      <w:marRight w:val="0"/>
                      <w:marTop w:val="0"/>
                      <w:marBottom w:val="0"/>
                      <w:divBdr>
                        <w:top w:val="none" w:sz="0" w:space="0" w:color="auto"/>
                        <w:left w:val="none" w:sz="0" w:space="0" w:color="auto"/>
                        <w:bottom w:val="none" w:sz="0" w:space="0" w:color="auto"/>
                        <w:right w:val="none" w:sz="0" w:space="0" w:color="auto"/>
                      </w:divBdr>
                      <w:divsChild>
                        <w:div w:id="475732057">
                          <w:marLeft w:val="0"/>
                          <w:marRight w:val="0"/>
                          <w:marTop w:val="0"/>
                          <w:marBottom w:val="0"/>
                          <w:divBdr>
                            <w:top w:val="none" w:sz="0" w:space="0" w:color="auto"/>
                            <w:left w:val="none" w:sz="0" w:space="0" w:color="auto"/>
                            <w:bottom w:val="none" w:sz="0" w:space="0" w:color="auto"/>
                            <w:right w:val="none" w:sz="0" w:space="0" w:color="auto"/>
                          </w:divBdr>
                          <w:divsChild>
                            <w:div w:id="1922713965">
                              <w:marLeft w:val="0"/>
                              <w:marRight w:val="0"/>
                              <w:marTop w:val="0"/>
                              <w:marBottom w:val="0"/>
                              <w:divBdr>
                                <w:top w:val="none" w:sz="0" w:space="0" w:color="auto"/>
                                <w:left w:val="none" w:sz="0" w:space="0" w:color="auto"/>
                                <w:bottom w:val="none" w:sz="0" w:space="0" w:color="auto"/>
                                <w:right w:val="none" w:sz="0" w:space="0" w:color="auto"/>
                              </w:divBdr>
                            </w:div>
                            <w:div w:id="19583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4127">
          <w:marLeft w:val="0"/>
          <w:marRight w:val="0"/>
          <w:marTop w:val="0"/>
          <w:marBottom w:val="0"/>
          <w:divBdr>
            <w:top w:val="none" w:sz="0" w:space="0" w:color="auto"/>
            <w:left w:val="none" w:sz="0" w:space="0" w:color="auto"/>
            <w:bottom w:val="none" w:sz="0" w:space="0" w:color="auto"/>
            <w:right w:val="none" w:sz="0" w:space="0" w:color="auto"/>
          </w:divBdr>
          <w:divsChild>
            <w:div w:id="2030452172">
              <w:marLeft w:val="0"/>
              <w:marRight w:val="0"/>
              <w:marTop w:val="0"/>
              <w:marBottom w:val="0"/>
              <w:divBdr>
                <w:top w:val="none" w:sz="0" w:space="0" w:color="auto"/>
                <w:left w:val="none" w:sz="0" w:space="0" w:color="auto"/>
                <w:bottom w:val="none" w:sz="0" w:space="0" w:color="auto"/>
                <w:right w:val="none" w:sz="0" w:space="0" w:color="auto"/>
              </w:divBdr>
            </w:div>
            <w:div w:id="14184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niusaplinka.lt/" TargetMode="External"/><Relationship Id="rId3" Type="http://schemas.microsoft.com/office/2007/relationships/stylesWithEffects" Target="stylesWithEffect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niusaplinka.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7166</Words>
  <Characters>4086</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PKMOD06</dc:creator>
  <cp:lastModifiedBy>PKMOD06</cp:lastModifiedBy>
  <cp:revision>3</cp:revision>
  <dcterms:created xsi:type="dcterms:W3CDTF">2015-01-19T12:15:00Z</dcterms:created>
  <dcterms:modified xsi:type="dcterms:W3CDTF">2015-01-23T07:58:00Z</dcterms:modified>
</cp:coreProperties>
</file>